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6171"/>
      </w:tblGrid>
      <w:tr w:rsidR="001F4BB6" w:rsidRPr="004C54E7" w:rsidTr="001F4BB6">
        <w:tc>
          <w:tcPr>
            <w:tcW w:w="3798" w:type="dxa"/>
          </w:tcPr>
          <w:p w:rsidR="001F4BB6" w:rsidRPr="004C54E7" w:rsidRDefault="001F4BB6" w:rsidP="00B467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54E7">
              <w:rPr>
                <w:rFonts w:ascii="Times New Roman" w:hAnsi="Times New Roman"/>
                <w:sz w:val="24"/>
                <w:szCs w:val="24"/>
              </w:rPr>
              <w:t>PHÒNG GD&amp;ĐT HUYỆN LĂK</w:t>
            </w:r>
          </w:p>
          <w:p w:rsidR="001F4BB6" w:rsidRPr="004C54E7" w:rsidRDefault="001F4BB6" w:rsidP="00B4677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C54E7">
              <w:rPr>
                <w:rFonts w:ascii="Times New Roman" w:hAnsi="Times New Roman"/>
                <w:b/>
                <w:sz w:val="24"/>
                <w:szCs w:val="24"/>
              </w:rPr>
              <w:t>TRƯỜNG THCS LÊ QUÝ ĐÔN</w:t>
            </w:r>
          </w:p>
          <w:p w:rsidR="001F4BB6" w:rsidRPr="004C54E7" w:rsidRDefault="00517A49" w:rsidP="00B4677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C54E7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BF57F20" wp14:editId="641AAC4A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12700</wp:posOffset>
                      </wp:positionV>
                      <wp:extent cx="1276350" cy="0"/>
                      <wp:effectExtent l="9525" t="10160" r="9525" b="889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2833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4.65pt;margin-top:1pt;width:100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YUrHwIAADs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6171" w:type="dxa"/>
          </w:tcPr>
          <w:p w:rsidR="001F4BB6" w:rsidRPr="004C54E7" w:rsidRDefault="001F4BB6" w:rsidP="00B467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54E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C54E7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4C54E7">
              <w:rPr>
                <w:rFonts w:ascii="Times New Roman" w:hAnsi="Times New Roman"/>
                <w:sz w:val="24"/>
                <w:szCs w:val="24"/>
              </w:rPr>
              <w:t>CỘNG HÒA XÃ HỘI CHỦ NGHĨA VIỆT NAM</w:t>
            </w:r>
          </w:p>
          <w:p w:rsidR="001F4BB6" w:rsidRPr="004C54E7" w:rsidRDefault="001F4BB6" w:rsidP="001F4B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Độc lập-Tự do-Hạnh phúc</w:t>
            </w:r>
          </w:p>
        </w:tc>
      </w:tr>
      <w:tr w:rsidR="001F4BB6" w:rsidRPr="004C54E7" w:rsidTr="001F4BB6">
        <w:tc>
          <w:tcPr>
            <w:tcW w:w="3798" w:type="dxa"/>
          </w:tcPr>
          <w:p w:rsidR="001F4BB6" w:rsidRPr="004C54E7" w:rsidRDefault="001F4BB6" w:rsidP="00C2040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4C54E7">
              <w:rPr>
                <w:rFonts w:ascii="Times New Roman" w:hAnsi="Times New Roman"/>
                <w:i/>
                <w:sz w:val="24"/>
                <w:szCs w:val="24"/>
              </w:rPr>
              <w:t xml:space="preserve">Số </w:t>
            </w:r>
            <w:r w:rsidR="00C20403" w:rsidRPr="004C54E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4C54E7">
              <w:rPr>
                <w:rFonts w:ascii="Times New Roman" w:hAnsi="Times New Roman"/>
                <w:i/>
                <w:sz w:val="24"/>
                <w:szCs w:val="24"/>
              </w:rPr>
              <w:t>/KHT</w:t>
            </w:r>
          </w:p>
        </w:tc>
        <w:tc>
          <w:tcPr>
            <w:tcW w:w="6171" w:type="dxa"/>
          </w:tcPr>
          <w:p w:rsidR="001F4BB6" w:rsidRPr="004C54E7" w:rsidRDefault="001F4BB6" w:rsidP="00C20403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C54E7">
              <w:rPr>
                <w:rFonts w:ascii="Times New Roman" w:hAnsi="Times New Roman"/>
                <w:i/>
                <w:sz w:val="24"/>
                <w:szCs w:val="24"/>
              </w:rPr>
              <w:t xml:space="preserve">Buôn Triết ngày </w:t>
            </w:r>
            <w:r w:rsidR="00A23C48" w:rsidRPr="004C54E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C20403" w:rsidRPr="004C54E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4C54E7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147686" w:rsidRPr="004C54E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C20403" w:rsidRPr="004C54E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173C95" w:rsidRPr="004C54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C54E7">
              <w:rPr>
                <w:rFonts w:ascii="Times New Roman" w:hAnsi="Times New Roman"/>
                <w:i/>
                <w:sz w:val="24"/>
                <w:szCs w:val="24"/>
              </w:rPr>
              <w:t>năm 201</w:t>
            </w:r>
            <w:r w:rsidR="00147686" w:rsidRPr="004C54E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4C54E7" w:rsidRPr="004C54E7" w:rsidTr="001F4BB6">
        <w:tc>
          <w:tcPr>
            <w:tcW w:w="3798" w:type="dxa"/>
          </w:tcPr>
          <w:p w:rsidR="004C54E7" w:rsidRPr="004C54E7" w:rsidRDefault="004C54E7" w:rsidP="00C2040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71" w:type="dxa"/>
          </w:tcPr>
          <w:p w:rsidR="004C54E7" w:rsidRPr="004C54E7" w:rsidRDefault="004C54E7" w:rsidP="00C20403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B1CA1" w:rsidRPr="004C54E7" w:rsidRDefault="00AB1CA1" w:rsidP="00DC50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22666" w:rsidRPr="004C54E7" w:rsidRDefault="00606A55" w:rsidP="00DC5042">
      <w:pPr>
        <w:pStyle w:val="NoSpacing"/>
        <w:jc w:val="center"/>
        <w:rPr>
          <w:rFonts w:ascii="Times New Roman" w:hAnsi="Times New Roman"/>
          <w:b/>
          <w:sz w:val="40"/>
          <w:szCs w:val="24"/>
        </w:rPr>
      </w:pPr>
      <w:r w:rsidRPr="004C54E7">
        <w:rPr>
          <w:rFonts w:ascii="Times New Roman" w:hAnsi="Times New Roman"/>
          <w:b/>
          <w:sz w:val="40"/>
          <w:szCs w:val="24"/>
        </w:rPr>
        <w:t xml:space="preserve">KẾ HOẠCH THÁNG </w:t>
      </w:r>
      <w:r w:rsidR="00147686" w:rsidRPr="004C54E7">
        <w:rPr>
          <w:rFonts w:ascii="Times New Roman" w:hAnsi="Times New Roman"/>
          <w:b/>
          <w:sz w:val="40"/>
          <w:szCs w:val="24"/>
        </w:rPr>
        <w:t>0</w:t>
      </w:r>
      <w:r w:rsidR="00C20403" w:rsidRPr="004C54E7">
        <w:rPr>
          <w:rFonts w:ascii="Times New Roman" w:hAnsi="Times New Roman"/>
          <w:b/>
          <w:sz w:val="40"/>
          <w:szCs w:val="24"/>
        </w:rPr>
        <w:t>5</w:t>
      </w:r>
      <w:r w:rsidR="001F4BB6" w:rsidRPr="004C54E7">
        <w:rPr>
          <w:rFonts w:ascii="Times New Roman" w:hAnsi="Times New Roman"/>
          <w:b/>
          <w:sz w:val="40"/>
          <w:szCs w:val="24"/>
        </w:rPr>
        <w:t>/</w:t>
      </w:r>
      <w:r w:rsidR="00DC5042" w:rsidRPr="004C54E7">
        <w:rPr>
          <w:rFonts w:ascii="Times New Roman" w:hAnsi="Times New Roman"/>
          <w:b/>
          <w:sz w:val="40"/>
          <w:szCs w:val="24"/>
        </w:rPr>
        <w:t>2</w:t>
      </w:r>
      <w:r w:rsidR="001F4BB6" w:rsidRPr="004C54E7">
        <w:rPr>
          <w:rFonts w:ascii="Times New Roman" w:hAnsi="Times New Roman"/>
          <w:b/>
          <w:sz w:val="40"/>
          <w:szCs w:val="24"/>
        </w:rPr>
        <w:t>01</w:t>
      </w:r>
      <w:r w:rsidR="00147686" w:rsidRPr="004C54E7">
        <w:rPr>
          <w:rFonts w:ascii="Times New Roman" w:hAnsi="Times New Roman"/>
          <w:b/>
          <w:sz w:val="40"/>
          <w:szCs w:val="24"/>
        </w:rPr>
        <w:t>4</w:t>
      </w:r>
    </w:p>
    <w:p w:rsidR="00DC5042" w:rsidRPr="004C54E7" w:rsidRDefault="00DC5042" w:rsidP="00441129">
      <w:pPr>
        <w:pStyle w:val="NoSpacing"/>
        <w:spacing w:line="276" w:lineRule="auto"/>
        <w:jc w:val="center"/>
        <w:rPr>
          <w:rFonts w:ascii="Times New Roman" w:hAnsi="Times New Roman"/>
          <w:sz w:val="30"/>
          <w:szCs w:val="24"/>
        </w:rPr>
      </w:pPr>
      <w:r w:rsidRPr="004C54E7">
        <w:rPr>
          <w:rFonts w:ascii="Times New Roman" w:hAnsi="Times New Roman"/>
          <w:sz w:val="30"/>
          <w:szCs w:val="24"/>
        </w:rPr>
        <w:t xml:space="preserve"> Chủ điểm : “ </w:t>
      </w:r>
      <w:r w:rsidR="006D1940">
        <w:rPr>
          <w:rFonts w:ascii="Times New Roman" w:hAnsi="Times New Roman"/>
          <w:b/>
          <w:sz w:val="30"/>
          <w:szCs w:val="24"/>
        </w:rPr>
        <w:t>Bcas hồ Kính Yêu</w:t>
      </w:r>
      <w:r w:rsidRPr="004C54E7">
        <w:rPr>
          <w:rFonts w:ascii="Times New Roman" w:hAnsi="Times New Roman"/>
          <w:sz w:val="30"/>
          <w:szCs w:val="24"/>
        </w:rPr>
        <w:t>”</w:t>
      </w:r>
    </w:p>
    <w:p w:rsidR="00394C01" w:rsidRPr="004C54E7" w:rsidRDefault="00394C01" w:rsidP="00441129">
      <w:pPr>
        <w:pStyle w:val="NoSpacing"/>
        <w:spacing w:line="276" w:lineRule="auto"/>
        <w:rPr>
          <w:rFonts w:ascii="Times New Roman" w:hAnsi="Times New Roman"/>
          <w:b/>
          <w:sz w:val="32"/>
          <w:szCs w:val="24"/>
        </w:rPr>
      </w:pPr>
      <w:r w:rsidRPr="004C54E7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02880" wp14:editId="2E8E7AFD">
                <wp:simplePos x="0" y="0"/>
                <wp:positionH relativeFrom="column">
                  <wp:posOffset>2548890</wp:posOffset>
                </wp:positionH>
                <wp:positionV relativeFrom="paragraph">
                  <wp:posOffset>52070</wp:posOffset>
                </wp:positionV>
                <wp:extent cx="1724025" cy="0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45E24" id="AutoShape 2" o:spid="_x0000_s1026" type="#_x0000_t32" style="position:absolute;margin-left:200.7pt;margin-top:4.1pt;width:13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"/>
            </w:pict>
          </mc:Fallback>
        </mc:AlternateContent>
      </w:r>
    </w:p>
    <w:p w:rsidR="00394C01" w:rsidRDefault="00394C01" w:rsidP="00441129">
      <w:pPr>
        <w:pStyle w:val="NoSpacing"/>
        <w:spacing w:line="276" w:lineRule="auto"/>
        <w:rPr>
          <w:rFonts w:ascii="Times New Roman" w:hAnsi="Times New Roman"/>
          <w:b/>
          <w:sz w:val="26"/>
          <w:szCs w:val="24"/>
        </w:rPr>
      </w:pPr>
    </w:p>
    <w:p w:rsidR="007F38D2" w:rsidRDefault="00394C01" w:rsidP="00441129">
      <w:pPr>
        <w:pStyle w:val="NoSpacing"/>
        <w:spacing w:line="276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Các thông tin liên quan đến giáo dục huyện Lăk</w:t>
      </w:r>
    </w:p>
    <w:p w:rsidR="00394C01" w:rsidRDefault="00394C01" w:rsidP="00441129">
      <w:pPr>
        <w:pStyle w:val="NoSpacing"/>
        <w:spacing w:line="276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  <w:t>Tổng hợp quy hoạch CBQL bổ sung giai đoan 2014-2015 toàn ngành có 68 trong đó MN: 12, TH : 30, THCS: 26).</w:t>
      </w:r>
    </w:p>
    <w:p w:rsidR="00394C01" w:rsidRDefault="00394C01" w:rsidP="00441129">
      <w:pPr>
        <w:pStyle w:val="NoSpacing"/>
        <w:spacing w:line="276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  <w:t>Xét tuyển GV,NV : Xem thông tin phòng Nội vụ.</w:t>
      </w:r>
    </w:p>
    <w:p w:rsidR="00394C01" w:rsidRDefault="00394C01" w:rsidP="00441129">
      <w:pPr>
        <w:pStyle w:val="NoSpacing"/>
        <w:spacing w:line="276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  <w:t>Kết quả dự tuyển HSG cấp tỉnh….</w:t>
      </w:r>
    </w:p>
    <w:p w:rsidR="00394C01" w:rsidRDefault="00394C01" w:rsidP="00441129">
      <w:pPr>
        <w:pStyle w:val="NoSpacing"/>
        <w:spacing w:line="276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  <w:t>Học sinh bỏ học từ đầu năm đến hết T3: 131, Trong đó THCS : 80.</w:t>
      </w:r>
    </w:p>
    <w:p w:rsidR="00394C01" w:rsidRPr="00394C01" w:rsidRDefault="00394C01" w:rsidP="00441129">
      <w:pPr>
        <w:pStyle w:val="NoSpacing"/>
        <w:spacing w:line="276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  <w:t>Phê duyệt danh sách đề nghị thuyên chuyển trong và ngoài huyện</w:t>
      </w:r>
    </w:p>
    <w:p w:rsidR="00BE553F" w:rsidRDefault="00DC5042" w:rsidP="00441129">
      <w:pPr>
        <w:pStyle w:val="NoSpacing"/>
        <w:spacing w:line="276" w:lineRule="auto"/>
        <w:rPr>
          <w:rFonts w:ascii="Times New Roman" w:hAnsi="Times New Roman"/>
          <w:b/>
          <w:sz w:val="26"/>
          <w:szCs w:val="24"/>
        </w:rPr>
      </w:pPr>
      <w:r w:rsidRPr="007F38D2">
        <w:rPr>
          <w:rFonts w:ascii="Times New Roman" w:hAnsi="Times New Roman"/>
          <w:b/>
          <w:sz w:val="26"/>
          <w:szCs w:val="24"/>
        </w:rPr>
        <w:t>I/</w:t>
      </w:r>
      <w:r w:rsidR="00480BEE" w:rsidRPr="007F38D2">
        <w:rPr>
          <w:rFonts w:ascii="Times New Roman" w:hAnsi="Times New Roman"/>
          <w:b/>
          <w:sz w:val="26"/>
          <w:szCs w:val="24"/>
        </w:rPr>
        <w:t xml:space="preserve"> Công tác tư tưởng chính tri:</w:t>
      </w:r>
    </w:p>
    <w:p w:rsidR="00C20403" w:rsidRDefault="00C20403" w:rsidP="00C20403">
      <w:pPr>
        <w:pStyle w:val="NoSpacing"/>
        <w:spacing w:line="276" w:lineRule="auto"/>
        <w:ind w:firstLine="720"/>
        <w:jc w:val="both"/>
        <w:rPr>
          <w:rFonts w:ascii="Times New Roman" w:hAnsi="Times New Roman"/>
          <w:color w:val="000000"/>
          <w:sz w:val="26"/>
          <w:szCs w:val="24"/>
        </w:rPr>
      </w:pPr>
      <w:r w:rsidRPr="007F38D2">
        <w:rPr>
          <w:rFonts w:ascii="Times New Roman" w:hAnsi="Times New Roman"/>
          <w:color w:val="000000"/>
          <w:sz w:val="26"/>
          <w:szCs w:val="24"/>
        </w:rPr>
        <w:t>Kỷ niệm 128 năm Ngày quốc tế lao động (01/05</w:t>
      </w:r>
      <w:r>
        <w:rPr>
          <w:rFonts w:ascii="Times New Roman" w:hAnsi="Times New Roman"/>
          <w:color w:val="000000"/>
          <w:sz w:val="26"/>
          <w:szCs w:val="24"/>
        </w:rPr>
        <w:t>/1886-01/05/2014).</w:t>
      </w:r>
    </w:p>
    <w:p w:rsidR="007F38D2" w:rsidRDefault="001C4679" w:rsidP="00441129">
      <w:pPr>
        <w:pStyle w:val="NoSpacing"/>
        <w:spacing w:line="276" w:lineRule="auto"/>
        <w:ind w:firstLine="720"/>
        <w:jc w:val="both"/>
        <w:rPr>
          <w:rFonts w:ascii="Arial" w:hAnsi="Arial" w:cs="Arial"/>
          <w:color w:val="000000"/>
          <w:sz w:val="26"/>
          <w:szCs w:val="24"/>
        </w:rPr>
      </w:pPr>
      <w:r w:rsidRPr="007F38D2">
        <w:rPr>
          <w:rFonts w:ascii="Times New Roman" w:hAnsi="Times New Roman"/>
          <w:color w:val="333333"/>
          <w:sz w:val="26"/>
          <w:szCs w:val="24"/>
          <w:shd w:val="clear" w:color="auto" w:fill="FFFFFF"/>
        </w:rPr>
        <w:t xml:space="preserve">Kỷ niệm </w:t>
      </w:r>
      <w:r w:rsidR="00C20403">
        <w:rPr>
          <w:rFonts w:ascii="Times New Roman" w:hAnsi="Times New Roman"/>
          <w:color w:val="333333"/>
          <w:sz w:val="26"/>
          <w:szCs w:val="24"/>
          <w:shd w:val="clear" w:color="auto" w:fill="FFFFFF"/>
        </w:rPr>
        <w:t>60</w:t>
      </w:r>
      <w:r w:rsidRPr="007F38D2">
        <w:rPr>
          <w:rFonts w:ascii="Times New Roman" w:hAnsi="Times New Roman"/>
          <w:color w:val="333333"/>
          <w:sz w:val="26"/>
          <w:szCs w:val="24"/>
          <w:shd w:val="clear" w:color="auto" w:fill="FFFFFF"/>
        </w:rPr>
        <w:t xml:space="preserve"> năm Ngày </w:t>
      </w:r>
      <w:r w:rsidR="002268A1" w:rsidRPr="007F38D2">
        <w:rPr>
          <w:rFonts w:ascii="Times New Roman" w:hAnsi="Times New Roman"/>
          <w:color w:val="333333"/>
          <w:sz w:val="26"/>
          <w:szCs w:val="24"/>
          <w:shd w:val="clear" w:color="auto" w:fill="FFFFFF"/>
        </w:rPr>
        <w:t xml:space="preserve">giải phóng </w:t>
      </w:r>
      <w:r w:rsidR="00C20403">
        <w:rPr>
          <w:rFonts w:ascii="Times New Roman" w:hAnsi="Times New Roman"/>
          <w:color w:val="333333"/>
          <w:sz w:val="26"/>
          <w:szCs w:val="24"/>
          <w:shd w:val="clear" w:color="auto" w:fill="FFFFFF"/>
        </w:rPr>
        <w:t xml:space="preserve">Điện Biên </w:t>
      </w:r>
      <w:r w:rsidRPr="007F38D2">
        <w:rPr>
          <w:rFonts w:ascii="Times New Roman" w:hAnsi="Times New Roman"/>
          <w:bCs/>
          <w:color w:val="000000"/>
          <w:sz w:val="26"/>
          <w:szCs w:val="24"/>
          <w:shd w:val="clear" w:color="auto" w:fill="FFFFFF"/>
        </w:rPr>
        <w:t>(</w:t>
      </w:r>
      <w:r w:rsidR="00C20403">
        <w:rPr>
          <w:rFonts w:ascii="Times New Roman" w:hAnsi="Times New Roman"/>
          <w:bCs/>
          <w:color w:val="000000"/>
          <w:sz w:val="26"/>
          <w:szCs w:val="24"/>
          <w:shd w:val="clear" w:color="auto" w:fill="FFFFFF"/>
        </w:rPr>
        <w:t>07</w:t>
      </w:r>
      <w:r w:rsidRPr="007F38D2">
        <w:rPr>
          <w:rFonts w:ascii="Times New Roman" w:hAnsi="Times New Roman"/>
          <w:bCs/>
          <w:color w:val="000000"/>
          <w:sz w:val="26"/>
          <w:szCs w:val="24"/>
          <w:shd w:val="clear" w:color="auto" w:fill="FFFFFF"/>
        </w:rPr>
        <w:t>/</w:t>
      </w:r>
      <w:r w:rsidR="00C20403">
        <w:rPr>
          <w:rFonts w:ascii="Times New Roman" w:hAnsi="Times New Roman"/>
          <w:bCs/>
          <w:color w:val="000000"/>
          <w:sz w:val="26"/>
          <w:szCs w:val="24"/>
          <w:shd w:val="clear" w:color="auto" w:fill="FFFFFF"/>
        </w:rPr>
        <w:t>05</w:t>
      </w:r>
      <w:r w:rsidRPr="007F38D2">
        <w:rPr>
          <w:rFonts w:ascii="Times New Roman" w:hAnsi="Times New Roman"/>
          <w:bCs/>
          <w:color w:val="000000"/>
          <w:sz w:val="26"/>
          <w:szCs w:val="24"/>
          <w:shd w:val="clear" w:color="auto" w:fill="FFFFFF"/>
        </w:rPr>
        <w:t>/19</w:t>
      </w:r>
      <w:r w:rsidR="00C20403">
        <w:rPr>
          <w:rFonts w:ascii="Times New Roman" w:hAnsi="Times New Roman"/>
          <w:bCs/>
          <w:color w:val="000000"/>
          <w:sz w:val="26"/>
          <w:szCs w:val="24"/>
          <w:shd w:val="clear" w:color="auto" w:fill="FFFFFF"/>
        </w:rPr>
        <w:t>54</w:t>
      </w:r>
      <w:r w:rsidRPr="007F38D2">
        <w:rPr>
          <w:rFonts w:ascii="Times New Roman" w:hAnsi="Times New Roman"/>
          <w:bCs/>
          <w:color w:val="000000"/>
          <w:sz w:val="26"/>
          <w:szCs w:val="24"/>
          <w:shd w:val="clear" w:color="auto" w:fill="FFFFFF"/>
        </w:rPr>
        <w:t xml:space="preserve"> - </w:t>
      </w:r>
      <w:r w:rsidR="00C20403">
        <w:rPr>
          <w:rFonts w:ascii="Times New Roman" w:hAnsi="Times New Roman"/>
          <w:bCs/>
          <w:color w:val="000000"/>
          <w:sz w:val="26"/>
          <w:szCs w:val="24"/>
          <w:shd w:val="clear" w:color="auto" w:fill="FFFFFF"/>
        </w:rPr>
        <w:t>07</w:t>
      </w:r>
      <w:r w:rsidRPr="007F38D2">
        <w:rPr>
          <w:rFonts w:ascii="Times New Roman" w:hAnsi="Times New Roman"/>
          <w:bCs/>
          <w:color w:val="000000"/>
          <w:sz w:val="26"/>
          <w:szCs w:val="24"/>
          <w:shd w:val="clear" w:color="auto" w:fill="FFFFFF"/>
        </w:rPr>
        <w:t>/</w:t>
      </w:r>
      <w:r w:rsidR="00C20403">
        <w:rPr>
          <w:rFonts w:ascii="Times New Roman" w:hAnsi="Times New Roman"/>
          <w:bCs/>
          <w:color w:val="000000"/>
          <w:sz w:val="26"/>
          <w:szCs w:val="24"/>
          <w:shd w:val="clear" w:color="auto" w:fill="FFFFFF"/>
        </w:rPr>
        <w:t>05</w:t>
      </w:r>
      <w:r w:rsidR="002268A1" w:rsidRPr="007F38D2">
        <w:rPr>
          <w:rFonts w:ascii="Times New Roman" w:hAnsi="Times New Roman"/>
          <w:bCs/>
          <w:color w:val="000000"/>
          <w:sz w:val="26"/>
          <w:szCs w:val="24"/>
          <w:shd w:val="clear" w:color="auto" w:fill="FFFFFF"/>
        </w:rPr>
        <w:t>/</w:t>
      </w:r>
      <w:r w:rsidRPr="007F38D2">
        <w:rPr>
          <w:rFonts w:ascii="Times New Roman" w:hAnsi="Times New Roman"/>
          <w:bCs/>
          <w:color w:val="000000"/>
          <w:sz w:val="26"/>
          <w:szCs w:val="24"/>
          <w:shd w:val="clear" w:color="auto" w:fill="FFFFFF"/>
        </w:rPr>
        <w:t>2014).</w:t>
      </w:r>
      <w:r w:rsidR="000C1B0C" w:rsidRPr="007F38D2">
        <w:rPr>
          <w:rFonts w:ascii="Arial" w:hAnsi="Arial" w:cs="Arial"/>
          <w:color w:val="000000"/>
          <w:sz w:val="26"/>
          <w:szCs w:val="24"/>
        </w:rPr>
        <w:t xml:space="preserve"> </w:t>
      </w:r>
    </w:p>
    <w:p w:rsidR="00C20403" w:rsidRDefault="00C20403" w:rsidP="00441129">
      <w:pPr>
        <w:pStyle w:val="NoSpacing"/>
        <w:spacing w:line="276" w:lineRule="auto"/>
        <w:ind w:firstLine="720"/>
        <w:jc w:val="both"/>
        <w:rPr>
          <w:rFonts w:ascii="Times New Roman" w:hAnsi="Times New Roman"/>
          <w:color w:val="000000"/>
          <w:sz w:val="26"/>
          <w:szCs w:val="24"/>
        </w:rPr>
      </w:pPr>
      <w:r w:rsidRPr="00871ADB">
        <w:rPr>
          <w:rFonts w:ascii="Times New Roman" w:hAnsi="Times New Roman"/>
          <w:color w:val="000000"/>
          <w:sz w:val="26"/>
          <w:szCs w:val="24"/>
        </w:rPr>
        <w:t>Kỷ niệm</w:t>
      </w:r>
      <w:r w:rsidR="00871ADB" w:rsidRPr="00871ADB">
        <w:rPr>
          <w:rFonts w:ascii="Times New Roman" w:hAnsi="Times New Roman"/>
          <w:color w:val="000000"/>
          <w:sz w:val="26"/>
          <w:szCs w:val="24"/>
        </w:rPr>
        <w:t xml:space="preserve"> 124 năm ngày sinh chủ tịch Hồ Chí </w:t>
      </w:r>
      <w:r w:rsidR="00871ADB">
        <w:rPr>
          <w:rFonts w:ascii="Times New Roman" w:hAnsi="Times New Roman"/>
          <w:color w:val="000000"/>
          <w:sz w:val="26"/>
          <w:szCs w:val="24"/>
        </w:rPr>
        <w:t>M</w:t>
      </w:r>
      <w:r w:rsidR="00871ADB" w:rsidRPr="00871ADB">
        <w:rPr>
          <w:rFonts w:ascii="Times New Roman" w:hAnsi="Times New Roman"/>
          <w:color w:val="000000"/>
          <w:sz w:val="26"/>
          <w:szCs w:val="24"/>
        </w:rPr>
        <w:t>inh</w:t>
      </w:r>
      <w:r w:rsidR="00BC1862">
        <w:rPr>
          <w:rFonts w:ascii="Times New Roman" w:hAnsi="Times New Roman"/>
          <w:color w:val="000000"/>
          <w:sz w:val="26"/>
          <w:szCs w:val="24"/>
        </w:rPr>
        <w:t xml:space="preserve"> ( 19/05/1890-19/05/2014)</w:t>
      </w:r>
      <w:r w:rsidR="00AC3CF5">
        <w:rPr>
          <w:rFonts w:ascii="Times New Roman" w:hAnsi="Times New Roman"/>
          <w:color w:val="000000"/>
          <w:sz w:val="26"/>
          <w:szCs w:val="24"/>
        </w:rPr>
        <w:t>….</w:t>
      </w:r>
    </w:p>
    <w:p w:rsidR="006D1940" w:rsidRDefault="006D1940" w:rsidP="00441129">
      <w:pPr>
        <w:pStyle w:val="NoSpacing"/>
        <w:spacing w:line="276" w:lineRule="auto"/>
        <w:ind w:firstLine="72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Ngày chiến thắng phát xít (09/05/1945)</w:t>
      </w:r>
    </w:p>
    <w:p w:rsidR="006D1940" w:rsidRPr="00871ADB" w:rsidRDefault="006D1940" w:rsidP="00441129">
      <w:pPr>
        <w:pStyle w:val="NoSpacing"/>
        <w:spacing w:line="276" w:lineRule="auto"/>
        <w:ind w:firstLine="72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Ngày thành lập đội ( 15/5)</w:t>
      </w:r>
      <w:bookmarkStart w:id="0" w:name="_GoBack"/>
      <w:bookmarkEnd w:id="0"/>
    </w:p>
    <w:p w:rsidR="00480BEE" w:rsidRPr="007F38D2" w:rsidRDefault="00DC5042" w:rsidP="00441129">
      <w:pPr>
        <w:pStyle w:val="NoSpacing"/>
        <w:spacing w:line="276" w:lineRule="auto"/>
        <w:rPr>
          <w:rFonts w:ascii="Times New Roman" w:hAnsi="Times New Roman"/>
          <w:b/>
          <w:sz w:val="26"/>
          <w:szCs w:val="24"/>
        </w:rPr>
      </w:pPr>
      <w:r w:rsidRPr="007F38D2">
        <w:rPr>
          <w:rFonts w:ascii="Times New Roman" w:hAnsi="Times New Roman"/>
          <w:b/>
          <w:sz w:val="26"/>
          <w:szCs w:val="24"/>
        </w:rPr>
        <w:t>II</w:t>
      </w:r>
      <w:r w:rsidR="00480BEE" w:rsidRPr="007F38D2">
        <w:rPr>
          <w:rFonts w:ascii="Times New Roman" w:hAnsi="Times New Roman"/>
          <w:b/>
          <w:sz w:val="26"/>
          <w:szCs w:val="24"/>
        </w:rPr>
        <w:t>. Công tác chuyên môn</w:t>
      </w:r>
      <w:r w:rsidRPr="007F38D2">
        <w:rPr>
          <w:rFonts w:ascii="Times New Roman" w:hAnsi="Times New Roman"/>
          <w:b/>
          <w:sz w:val="26"/>
          <w:szCs w:val="24"/>
        </w:rPr>
        <w:t>.</w:t>
      </w:r>
    </w:p>
    <w:p w:rsidR="003F5AF0" w:rsidRPr="007F38D2" w:rsidRDefault="003F5AF0" w:rsidP="00441129">
      <w:pPr>
        <w:pStyle w:val="NoSpacing"/>
        <w:spacing w:line="276" w:lineRule="auto"/>
        <w:rPr>
          <w:rFonts w:ascii="Times New Roman" w:hAnsi="Times New Roman"/>
          <w:b/>
          <w:sz w:val="26"/>
          <w:szCs w:val="24"/>
        </w:rPr>
      </w:pPr>
      <w:r w:rsidRPr="007F38D2">
        <w:rPr>
          <w:rFonts w:ascii="Times New Roman" w:hAnsi="Times New Roman"/>
          <w:b/>
          <w:sz w:val="26"/>
          <w:szCs w:val="24"/>
        </w:rPr>
        <w:tab/>
      </w:r>
      <w:r w:rsidR="00730835" w:rsidRPr="007F38D2">
        <w:rPr>
          <w:rFonts w:ascii="Times New Roman" w:hAnsi="Times New Roman"/>
          <w:b/>
          <w:sz w:val="26"/>
          <w:szCs w:val="24"/>
        </w:rPr>
        <w:t xml:space="preserve">1/ </w:t>
      </w:r>
      <w:r w:rsidRPr="007F38D2">
        <w:rPr>
          <w:rFonts w:ascii="Times New Roman" w:hAnsi="Times New Roman"/>
          <w:b/>
          <w:sz w:val="26"/>
          <w:szCs w:val="24"/>
        </w:rPr>
        <w:t>Công tác tổ khối chuyên môn</w:t>
      </w:r>
    </w:p>
    <w:p w:rsidR="003F5AF0" w:rsidRPr="007F38D2" w:rsidRDefault="003F5AF0" w:rsidP="00441129">
      <w:pPr>
        <w:pStyle w:val="NoSpacing"/>
        <w:spacing w:line="276" w:lineRule="auto"/>
        <w:rPr>
          <w:rFonts w:ascii="Times New Roman" w:hAnsi="Times New Roman"/>
          <w:sz w:val="26"/>
          <w:szCs w:val="24"/>
        </w:rPr>
      </w:pPr>
      <w:r w:rsidRPr="007F38D2">
        <w:rPr>
          <w:rFonts w:ascii="Times New Roman" w:hAnsi="Times New Roman"/>
          <w:b/>
          <w:sz w:val="26"/>
          <w:szCs w:val="24"/>
        </w:rPr>
        <w:tab/>
      </w:r>
      <w:r w:rsidR="00BC1862">
        <w:rPr>
          <w:rFonts w:ascii="Times New Roman" w:hAnsi="Times New Roman"/>
          <w:sz w:val="26"/>
          <w:szCs w:val="24"/>
        </w:rPr>
        <w:t>Tăng cường vai trò của tổ chuyên môn trong xây dựng kế hoạch , tổ chức triển khai thực hiện nội dung chương trình, bảo đảm giảng dạy có chất lượng các nội dung giáo dục địa phương</w:t>
      </w:r>
      <w:r w:rsidR="00B470E8">
        <w:rPr>
          <w:rFonts w:ascii="Times New Roman" w:hAnsi="Times New Roman"/>
          <w:sz w:val="26"/>
          <w:szCs w:val="24"/>
        </w:rPr>
        <w:t>, tổ chức chỉ đạo tốt việc ôn tập, xây dựng đề cương ôn tập, hướng dẫn ôn tập, thực hiện kiể</w:t>
      </w:r>
      <w:r w:rsidR="000D0F6A">
        <w:rPr>
          <w:rFonts w:ascii="Times New Roman" w:hAnsi="Times New Roman"/>
          <w:sz w:val="26"/>
          <w:szCs w:val="24"/>
        </w:rPr>
        <w:t>m tra nghiêm túc, chấm bài theo tiến độ. Đặc biệt là kiểm tra việc thực hiện chế độ cho điểm, đánh giá xếp loại học sinh</w:t>
      </w:r>
      <w:r w:rsidR="00FD7DC1">
        <w:rPr>
          <w:rFonts w:ascii="Times New Roman" w:hAnsi="Times New Roman"/>
          <w:sz w:val="26"/>
          <w:szCs w:val="24"/>
        </w:rPr>
        <w:t>, công tác lưu hồ sơ, đánh giá chuẩn nghề nghiệp GV</w:t>
      </w:r>
      <w:r w:rsidR="00387D58">
        <w:rPr>
          <w:rFonts w:ascii="Times New Roman" w:hAnsi="Times New Roman"/>
          <w:sz w:val="26"/>
          <w:szCs w:val="24"/>
        </w:rPr>
        <w:t xml:space="preserve">, công tác khen thưởng cuối năm, </w:t>
      </w:r>
      <w:r w:rsidR="00FD7DC1">
        <w:rPr>
          <w:rFonts w:ascii="Times New Roman" w:hAnsi="Times New Roman"/>
          <w:sz w:val="26"/>
          <w:szCs w:val="24"/>
        </w:rPr>
        <w:t>công tác chỉ đạo họp phụ huynh cuối năm</w:t>
      </w:r>
      <w:r w:rsidR="00AC3CF5">
        <w:rPr>
          <w:rFonts w:ascii="Times New Roman" w:hAnsi="Times New Roman"/>
          <w:sz w:val="26"/>
          <w:szCs w:val="24"/>
        </w:rPr>
        <w:t xml:space="preserve"> để </w:t>
      </w:r>
      <w:r w:rsidR="00FD7DC1">
        <w:rPr>
          <w:rFonts w:ascii="Times New Roman" w:hAnsi="Times New Roman"/>
          <w:sz w:val="26"/>
          <w:szCs w:val="24"/>
        </w:rPr>
        <w:t>thông tin kết quả học tập của HS</w:t>
      </w:r>
    </w:p>
    <w:p w:rsidR="00954401" w:rsidRPr="007F38D2" w:rsidRDefault="00DA3BD4" w:rsidP="00441129">
      <w:pPr>
        <w:pStyle w:val="NoSpacing"/>
        <w:spacing w:line="276" w:lineRule="auto"/>
        <w:ind w:firstLine="720"/>
        <w:rPr>
          <w:rFonts w:ascii="Times New Roman" w:hAnsi="Times New Roman"/>
          <w:b/>
          <w:sz w:val="26"/>
          <w:szCs w:val="24"/>
        </w:rPr>
      </w:pPr>
      <w:r w:rsidRPr="007F38D2">
        <w:rPr>
          <w:rFonts w:ascii="Times New Roman" w:hAnsi="Times New Roman"/>
          <w:b/>
          <w:sz w:val="26"/>
          <w:szCs w:val="24"/>
        </w:rPr>
        <w:t>2</w:t>
      </w:r>
      <w:r w:rsidR="00DC5042" w:rsidRPr="007F38D2">
        <w:rPr>
          <w:rFonts w:ascii="Times New Roman" w:hAnsi="Times New Roman"/>
          <w:b/>
          <w:sz w:val="26"/>
          <w:szCs w:val="24"/>
        </w:rPr>
        <w:t>/ Công tác GVCN</w:t>
      </w:r>
      <w:r w:rsidR="00441129" w:rsidRPr="007F38D2">
        <w:rPr>
          <w:rFonts w:ascii="Times New Roman" w:hAnsi="Times New Roman"/>
          <w:b/>
          <w:sz w:val="26"/>
          <w:szCs w:val="24"/>
        </w:rPr>
        <w:t>,GVBM</w:t>
      </w:r>
      <w:r w:rsidR="00CF0518" w:rsidRPr="007F38D2">
        <w:rPr>
          <w:rFonts w:ascii="Times New Roman" w:hAnsi="Times New Roman"/>
          <w:b/>
          <w:sz w:val="26"/>
          <w:szCs w:val="24"/>
        </w:rPr>
        <w:t xml:space="preserve"> </w:t>
      </w:r>
    </w:p>
    <w:p w:rsidR="00441129" w:rsidRDefault="003D6B6E" w:rsidP="00AB1CA1">
      <w:pPr>
        <w:pStyle w:val="NoSpacing"/>
        <w:spacing w:line="276" w:lineRule="auto"/>
        <w:rPr>
          <w:b/>
          <w:bCs/>
          <w:sz w:val="26"/>
          <w:szCs w:val="24"/>
          <w:lang w:val="pt-BR"/>
        </w:rPr>
      </w:pPr>
      <w:r w:rsidRPr="007F38D2">
        <w:rPr>
          <w:rFonts w:ascii="Times New Roman" w:hAnsi="Times New Roman"/>
          <w:sz w:val="26"/>
          <w:szCs w:val="24"/>
        </w:rPr>
        <w:tab/>
      </w:r>
      <w:r w:rsidR="00730835" w:rsidRPr="007F38D2">
        <w:rPr>
          <w:rFonts w:ascii="Times New Roman" w:hAnsi="Times New Roman"/>
          <w:sz w:val="26"/>
          <w:szCs w:val="24"/>
        </w:rPr>
        <w:t>Thực hiện tốt nhiệm vụ giáo viên theo quy định của điều lệ</w:t>
      </w:r>
      <w:r w:rsidR="00387D58">
        <w:rPr>
          <w:rFonts w:ascii="Times New Roman" w:hAnsi="Times New Roman"/>
          <w:sz w:val="26"/>
          <w:szCs w:val="24"/>
        </w:rPr>
        <w:t>, đặc biệt là xếp loại đạo đức học sinh, thống kê học sinh chuyển, bỏ họ</w:t>
      </w:r>
      <w:r w:rsidR="00AC3CF5">
        <w:rPr>
          <w:rFonts w:ascii="Times New Roman" w:hAnsi="Times New Roman"/>
          <w:sz w:val="26"/>
          <w:szCs w:val="24"/>
        </w:rPr>
        <w:t>c, tham gia xét TNTHCS, hoàn thành hồ sơ học sinh.</w:t>
      </w:r>
    </w:p>
    <w:p w:rsidR="00813F92" w:rsidRPr="007F38D2" w:rsidRDefault="00FD7DC1" w:rsidP="00387D58">
      <w:pPr>
        <w:pStyle w:val="NoSpacing"/>
        <w:spacing w:line="276" w:lineRule="auto"/>
        <w:rPr>
          <w:rFonts w:ascii="Times New Roman" w:hAnsi="Times New Roman"/>
          <w:b/>
          <w:sz w:val="26"/>
          <w:szCs w:val="24"/>
        </w:rPr>
      </w:pPr>
      <w:r>
        <w:rPr>
          <w:b/>
          <w:bCs/>
          <w:sz w:val="26"/>
          <w:szCs w:val="24"/>
          <w:lang w:val="pt-BR"/>
        </w:rPr>
        <w:tab/>
      </w:r>
      <w:r w:rsidR="00AA4C27" w:rsidRPr="007F38D2">
        <w:rPr>
          <w:rFonts w:ascii="Times New Roman" w:hAnsi="Times New Roman"/>
          <w:b/>
          <w:sz w:val="26"/>
          <w:szCs w:val="24"/>
        </w:rPr>
        <w:t>3</w:t>
      </w:r>
      <w:r w:rsidR="00813F92" w:rsidRPr="007F38D2">
        <w:rPr>
          <w:rFonts w:ascii="Times New Roman" w:hAnsi="Times New Roman"/>
          <w:b/>
          <w:sz w:val="26"/>
          <w:szCs w:val="24"/>
        </w:rPr>
        <w:t>/ Công tác chuyên môn</w:t>
      </w:r>
      <w:r w:rsidR="005562E3" w:rsidRPr="007F38D2">
        <w:rPr>
          <w:rFonts w:ascii="Times New Roman" w:hAnsi="Times New Roman"/>
          <w:b/>
          <w:sz w:val="26"/>
          <w:szCs w:val="24"/>
        </w:rPr>
        <w:t xml:space="preserve"> chung</w:t>
      </w:r>
      <w:r w:rsidR="00992175" w:rsidRPr="007F38D2">
        <w:rPr>
          <w:rFonts w:ascii="Times New Roman" w:hAnsi="Times New Roman"/>
          <w:b/>
          <w:sz w:val="26"/>
          <w:szCs w:val="24"/>
        </w:rPr>
        <w:t>.</w:t>
      </w:r>
    </w:p>
    <w:p w:rsidR="00002EC2" w:rsidRPr="007F38D2" w:rsidRDefault="00002EC2" w:rsidP="00441129">
      <w:pPr>
        <w:pStyle w:val="NoSpacing"/>
        <w:ind w:firstLine="576"/>
        <w:rPr>
          <w:rFonts w:ascii="Times New Roman" w:hAnsi="Times New Roman"/>
          <w:sz w:val="26"/>
          <w:szCs w:val="24"/>
        </w:rPr>
      </w:pPr>
      <w:r w:rsidRPr="007F38D2">
        <w:rPr>
          <w:rFonts w:ascii="Times New Roman" w:hAnsi="Times New Roman"/>
          <w:sz w:val="26"/>
          <w:szCs w:val="24"/>
        </w:rPr>
        <w:t xml:space="preserve">Bảo đảm thực hiện đầy đủ nội dung chương trình từ tuần </w:t>
      </w:r>
      <w:r w:rsidR="00387D58">
        <w:rPr>
          <w:rFonts w:ascii="Times New Roman" w:hAnsi="Times New Roman"/>
          <w:sz w:val="26"/>
          <w:szCs w:val="24"/>
        </w:rPr>
        <w:t>35-37</w:t>
      </w:r>
      <w:r w:rsidRPr="007F38D2">
        <w:rPr>
          <w:rFonts w:ascii="Times New Roman" w:hAnsi="Times New Roman"/>
          <w:sz w:val="26"/>
          <w:szCs w:val="24"/>
        </w:rPr>
        <w:t xml:space="preserve"> theo quy định của BGD&amp;ĐT.</w:t>
      </w:r>
    </w:p>
    <w:p w:rsidR="00002EC2" w:rsidRDefault="00387D58" w:rsidP="00441129">
      <w:pPr>
        <w:pStyle w:val="NoSpacing"/>
        <w:ind w:firstLine="57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Thực hiện NGLL chủ điểm tháng 5</w:t>
      </w:r>
      <w:r w:rsidR="00E043F1">
        <w:rPr>
          <w:rFonts w:ascii="Times New Roman" w:hAnsi="Times New Roman"/>
          <w:sz w:val="26"/>
          <w:szCs w:val="24"/>
        </w:rPr>
        <w:t>.</w:t>
      </w:r>
    </w:p>
    <w:p w:rsidR="00E043F1" w:rsidRDefault="00E043F1" w:rsidP="00441129">
      <w:pPr>
        <w:pStyle w:val="NoSpacing"/>
        <w:ind w:firstLine="57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Hoàn thành việc ghi điểm các môn chậm nhất 15/5/2014 trừ điểm kiểm tra HK2.</w:t>
      </w:r>
    </w:p>
    <w:p w:rsidR="00E043F1" w:rsidRDefault="00E043F1" w:rsidP="00441129">
      <w:pPr>
        <w:pStyle w:val="NoSpacing"/>
        <w:ind w:firstLine="57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Ra đề kiểm tra ( Thống nhất theo khối).</w:t>
      </w:r>
    </w:p>
    <w:p w:rsidR="00E043F1" w:rsidRDefault="00E043F1" w:rsidP="00441129">
      <w:pPr>
        <w:pStyle w:val="NoSpacing"/>
        <w:ind w:firstLine="57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Tổ chức kiểm tra học sinh theo lịch.( bảo đảm nghiêm túc, không tạo không khí căng th</w:t>
      </w:r>
      <w:r w:rsidR="0074129E">
        <w:rPr>
          <w:rFonts w:ascii="Times New Roman" w:hAnsi="Times New Roman"/>
          <w:sz w:val="26"/>
          <w:szCs w:val="24"/>
        </w:rPr>
        <w:t>ẳng).</w:t>
      </w:r>
    </w:p>
    <w:p w:rsidR="0074129E" w:rsidRDefault="0074129E" w:rsidP="00441129">
      <w:pPr>
        <w:pStyle w:val="NoSpacing"/>
        <w:ind w:firstLine="57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Chấm bài bảo đảm tiến độ theo quy định.</w:t>
      </w:r>
    </w:p>
    <w:p w:rsidR="0074129E" w:rsidRDefault="0074129E" w:rsidP="00441129">
      <w:pPr>
        <w:pStyle w:val="NoSpacing"/>
        <w:ind w:firstLine="57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Hoàn thành sổ điểm, học bạ, đặc biệt khối lớp 9 tránh các sai sót về thông tin và kết quả học tập rèn luyện học sinh.</w:t>
      </w:r>
    </w:p>
    <w:p w:rsidR="0074129E" w:rsidRDefault="0074129E" w:rsidP="00441129">
      <w:pPr>
        <w:pStyle w:val="NoSpacing"/>
        <w:ind w:firstLine="57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Tổ chức họp phụ huynh các lớp để thông tin đầy đủ tình hình thực hiện nhiệm vụ năm học, kết quả xếp loại học sinh, các khoản đóng góp…</w:t>
      </w:r>
    </w:p>
    <w:p w:rsidR="0074129E" w:rsidRDefault="00B557A0" w:rsidP="00441129">
      <w:pPr>
        <w:pStyle w:val="NoSpacing"/>
        <w:ind w:firstLine="57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Nhập điểm vào phần mềm QLHS2M, xử lý dữ liệu.</w:t>
      </w:r>
    </w:p>
    <w:p w:rsidR="00B557A0" w:rsidRDefault="00B557A0" w:rsidP="00441129">
      <w:pPr>
        <w:pStyle w:val="NoSpacing"/>
        <w:ind w:firstLine="57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>Hoàn thành hồ sơ EMIS.</w:t>
      </w:r>
    </w:p>
    <w:p w:rsidR="00394C01" w:rsidRDefault="00B557A0" w:rsidP="00441129">
      <w:pPr>
        <w:pStyle w:val="NoSpacing"/>
        <w:ind w:firstLine="57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Đánh giá xếp loại GVNV theo chuẩn nghề nghiệp</w:t>
      </w:r>
      <w:r w:rsidR="00D3708A">
        <w:rPr>
          <w:rFonts w:ascii="Times New Roman" w:hAnsi="Times New Roman"/>
          <w:sz w:val="26"/>
          <w:szCs w:val="24"/>
        </w:rPr>
        <w:t xml:space="preserve"> ( TT30/BGD&amp;ĐT ngày 22/10/2009&amp; hướng dẫn 660/BGD&amp;ĐT về hướng dẫn xếp loại GV THCS, THPT), chuẩn HT</w:t>
      </w:r>
    </w:p>
    <w:p w:rsidR="00B557A0" w:rsidRDefault="00D3708A" w:rsidP="00441129">
      <w:pPr>
        <w:pStyle w:val="NoSpacing"/>
        <w:ind w:firstLine="57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( TT29/2005/BGD&amp;ĐT&amp; HD số 430/BGD^ĐT xếp loại HR trường Trung học)</w:t>
      </w:r>
      <w:r w:rsidR="00394C01">
        <w:rPr>
          <w:rFonts w:ascii="Times New Roman" w:hAnsi="Times New Roman"/>
          <w:sz w:val="26"/>
          <w:szCs w:val="24"/>
        </w:rPr>
        <w:t>, HD 630 về đánh giá phó HT, phó GĐTT… Công đoàn chủ trì</w:t>
      </w:r>
    </w:p>
    <w:p w:rsidR="00B557A0" w:rsidRDefault="00B557A0" w:rsidP="00441129">
      <w:pPr>
        <w:pStyle w:val="NoSpacing"/>
        <w:ind w:firstLine="57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Xét duyệt thi đua cuối năm.</w:t>
      </w:r>
    </w:p>
    <w:p w:rsidR="00B557A0" w:rsidRDefault="00B557A0" w:rsidP="00441129">
      <w:pPr>
        <w:pStyle w:val="NoSpacing"/>
        <w:ind w:firstLine="57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Kiểm kê cơ sở vật chất theo từng bộ phận ( chống mất cắp, cháy nỗ, hư hỏng).</w:t>
      </w:r>
    </w:p>
    <w:p w:rsidR="00B557A0" w:rsidRDefault="00B557A0" w:rsidP="00441129">
      <w:pPr>
        <w:pStyle w:val="NoSpacing"/>
        <w:ind w:firstLine="57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Bàn giao học sinh về địa phương quản lý</w:t>
      </w:r>
      <w:r w:rsidR="002056FF">
        <w:rPr>
          <w:rFonts w:ascii="Times New Roman" w:hAnsi="Times New Roman"/>
          <w:sz w:val="26"/>
          <w:szCs w:val="24"/>
        </w:rPr>
        <w:t>.</w:t>
      </w:r>
    </w:p>
    <w:p w:rsidR="002056FF" w:rsidRDefault="002056FF" w:rsidP="00441129">
      <w:pPr>
        <w:pStyle w:val="NoSpacing"/>
        <w:ind w:firstLine="57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Xết và công bố kết quả tốt nghiệp THCS</w:t>
      </w:r>
      <w:r w:rsidR="004C54E7">
        <w:rPr>
          <w:rFonts w:ascii="Times New Roman" w:hAnsi="Times New Roman"/>
          <w:sz w:val="26"/>
          <w:szCs w:val="24"/>
        </w:rPr>
        <w:t>.</w:t>
      </w:r>
    </w:p>
    <w:p w:rsidR="004C54E7" w:rsidRDefault="004C54E7" w:rsidP="00441129">
      <w:pPr>
        <w:pStyle w:val="NoSpacing"/>
        <w:ind w:firstLine="57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Hoàn trả hồ sơ, kết quả xét TNTHCS</w:t>
      </w:r>
    </w:p>
    <w:p w:rsidR="004C54E7" w:rsidRDefault="004C54E7" w:rsidP="00441129">
      <w:pPr>
        <w:pStyle w:val="NoSpacing"/>
        <w:ind w:firstLine="57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Nhận hồ sơ giáo viên năm học 2013-2014 ( giáo án, sổ CN, Phiếu BG, sổ đầu bài, Giáo án NGLL, chương trình giáo dục địa phương )- Thầy Bùi Mạnh Cường  ( lập DS ký xác nhận)</w:t>
      </w:r>
    </w:p>
    <w:p w:rsidR="005562E3" w:rsidRDefault="00B40640" w:rsidP="00A038DE">
      <w:pPr>
        <w:pStyle w:val="NoSpacing"/>
        <w:rPr>
          <w:rFonts w:ascii="Times New Roman" w:hAnsi="Times New Roman"/>
          <w:b/>
          <w:sz w:val="26"/>
          <w:szCs w:val="24"/>
        </w:rPr>
      </w:pPr>
      <w:r w:rsidRPr="007F38D2">
        <w:rPr>
          <w:rFonts w:ascii="Times New Roman" w:hAnsi="Times New Roman"/>
          <w:b/>
          <w:sz w:val="26"/>
          <w:szCs w:val="24"/>
        </w:rPr>
        <w:t>III C</w:t>
      </w:r>
      <w:r w:rsidR="00B970B5" w:rsidRPr="007F38D2">
        <w:rPr>
          <w:rFonts w:ascii="Times New Roman" w:hAnsi="Times New Roman"/>
          <w:b/>
          <w:sz w:val="26"/>
          <w:szCs w:val="24"/>
        </w:rPr>
        <w:t>ác hoạt động khác</w:t>
      </w:r>
      <w:r w:rsidR="00AC3CF5">
        <w:rPr>
          <w:rFonts w:ascii="Times New Roman" w:hAnsi="Times New Roman"/>
          <w:b/>
          <w:sz w:val="26"/>
          <w:szCs w:val="24"/>
        </w:rPr>
        <w:t>.</w:t>
      </w:r>
    </w:p>
    <w:p w:rsidR="00AC3CF5" w:rsidRDefault="00AC3CF5" w:rsidP="00AC3CF5">
      <w:pPr>
        <w:pStyle w:val="NoSpacing"/>
        <w:ind w:firstLine="720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Cập nhật văn bản mới</w:t>
      </w:r>
    </w:p>
    <w:p w:rsidR="00AC3CF5" w:rsidRDefault="00AC3CF5" w:rsidP="00AC3CF5">
      <w:pPr>
        <w:pStyle w:val="NoSpacing"/>
        <w:ind w:firstLine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NDD/2014/NĐCP về PCGD , xóa mù chữ có hiệu lực 15/05/2014 ( Phổ cập mầm non 5 tuổi, PCGDTHDĐT mức độ 1.2.3, PCGDTHCS mức độ 1.2.3, xóa mù chữ đối tượng 15-60T)</w:t>
      </w:r>
    </w:p>
    <w:p w:rsidR="00AC3CF5" w:rsidRDefault="00E63828" w:rsidP="00AC3CF5">
      <w:pPr>
        <w:pStyle w:val="NoSpacing"/>
        <w:ind w:firstLine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TT07/2014BGD&amp;ĐT quy định về hoạt động chữ thập đỏ trong trường học</w:t>
      </w:r>
    </w:p>
    <w:p w:rsidR="00E63828" w:rsidRDefault="00E63828" w:rsidP="00AC3CF5">
      <w:pPr>
        <w:pStyle w:val="NoSpacing"/>
        <w:ind w:firstLine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TT 04/2014/TTBGD&amp;ĐT quản lý hoạt động giáo dục kỷ năng sống và hoạt động Ngoài giờ chính khóa</w:t>
      </w:r>
    </w:p>
    <w:p w:rsidR="00E63828" w:rsidRDefault="00E63828" w:rsidP="00AC3CF5">
      <w:pPr>
        <w:pStyle w:val="NoSpacing"/>
        <w:ind w:firstLine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TT 01/2014 BGD&amp;ĐT ban hành khung ngoaij ngữ 6 bậc dùng cho Việt Nam hiệu lục 16/03/2014</w:t>
      </w:r>
    </w:p>
    <w:p w:rsidR="00E63828" w:rsidRPr="00AC3CF5" w:rsidRDefault="00D3708A" w:rsidP="00AC3CF5">
      <w:pPr>
        <w:pStyle w:val="NoSpacing"/>
        <w:ind w:firstLine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TT 01/2014/TTLTBTC-BTP về kinh phí cho công tác GDPL</w:t>
      </w:r>
    </w:p>
    <w:p w:rsidR="00AC3CF5" w:rsidRDefault="00AC3CF5" w:rsidP="004E56FF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Tham gia tập huấn chuyên môn : Triển khai thực hiện hiến pháp trong các cơ sở giáo dục ( BGH, GV GDCD ngày 04/05/2014)</w:t>
      </w:r>
    </w:p>
    <w:p w:rsidR="006B746C" w:rsidRDefault="00AC3CF5" w:rsidP="004E56FF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Tham gia ra đề kiểm tra các môn lớp 9 cấp huyện 14h ngày 08/05/2014 ( Thành)</w:t>
      </w:r>
    </w:p>
    <w:p w:rsidR="006B746C" w:rsidRDefault="006B746C" w:rsidP="004E56FF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Hoàn thành đặng ký dự xét TNTHCS.</w:t>
      </w:r>
    </w:p>
    <w:p w:rsidR="006B746C" w:rsidRDefault="006B746C" w:rsidP="004E56FF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Tham gia kiểm tra chéo hồ sơ khối 9.</w:t>
      </w:r>
    </w:p>
    <w:p w:rsidR="006B746C" w:rsidRDefault="006B746C" w:rsidP="004E56FF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Tham gia đánh giá chất lượng học sinh tiểu học ( 15/05/2014)</w:t>
      </w:r>
    </w:p>
    <w:p w:rsidR="00E44C2F" w:rsidRDefault="006B746C" w:rsidP="004E56FF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Tổ nhập liệu : Tiêu Viết Vận, Bùi Mạnh Cường, Hoàng Vính Lộc, Lê Thị Thu Nguyệt, Lê Quang Dũng</w:t>
      </w:r>
      <w:r w:rsidR="00A9754C">
        <w:rPr>
          <w:rFonts w:ascii="Times New Roman" w:hAnsi="Times New Roman"/>
          <w:bCs/>
          <w:sz w:val="26"/>
          <w:szCs w:val="24"/>
          <w:lang w:val="pt-BR"/>
        </w:rPr>
        <w:t>, Nguyễn Lê Yến Ly...</w:t>
      </w:r>
      <w:r w:rsidR="00BE553F" w:rsidRPr="007F38D2">
        <w:rPr>
          <w:rFonts w:ascii="Times New Roman" w:hAnsi="Times New Roman"/>
          <w:bCs/>
          <w:sz w:val="26"/>
          <w:szCs w:val="24"/>
          <w:lang w:val="pt-BR"/>
        </w:rPr>
        <w:tab/>
      </w:r>
    </w:p>
    <w:p w:rsidR="00E44C2F" w:rsidRPr="00E44C2F" w:rsidRDefault="00E44C2F" w:rsidP="004E56FF">
      <w:pPr>
        <w:pStyle w:val="NoSpacing"/>
        <w:ind w:firstLine="720"/>
        <w:rPr>
          <w:rFonts w:ascii="Times New Roman" w:hAnsi="Times New Roman"/>
          <w:b/>
          <w:bCs/>
          <w:sz w:val="26"/>
          <w:szCs w:val="24"/>
          <w:lang w:val="pt-BR"/>
        </w:rPr>
      </w:pPr>
      <w:r w:rsidRPr="00E44C2F">
        <w:rPr>
          <w:rFonts w:ascii="Times New Roman" w:hAnsi="Times New Roman"/>
          <w:b/>
          <w:bCs/>
          <w:sz w:val="26"/>
          <w:szCs w:val="24"/>
          <w:lang w:val="pt-BR"/>
        </w:rPr>
        <w:t>Kế</w:t>
      </w:r>
      <w:r>
        <w:rPr>
          <w:rFonts w:ascii="Times New Roman" w:hAnsi="Times New Roman"/>
          <w:b/>
          <w:bCs/>
          <w:sz w:val="26"/>
          <w:szCs w:val="24"/>
          <w:lang w:val="pt-BR"/>
        </w:rPr>
        <w:t xml:space="preserve"> toán, tài chính, CSVC</w:t>
      </w:r>
    </w:p>
    <w:p w:rsidR="00E44C2F" w:rsidRDefault="00E44C2F" w:rsidP="004E56FF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Tổng hợp các khoản thu theo quy định, tham mưu thanh tra việc thực hiện các khoản thu nộp, quyết toán.</w:t>
      </w:r>
    </w:p>
    <w:p w:rsidR="00E44C2F" w:rsidRDefault="00E44C2F" w:rsidP="004E56FF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Thanh toán thay kê HK1 năm học 2013-2014, làm thêm giờ của BGH, NV...</w:t>
      </w:r>
    </w:p>
    <w:p w:rsidR="00E44C2F" w:rsidRDefault="00E44C2F" w:rsidP="004E56FF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Thanh toán Kinh phí mua sách thư viện</w:t>
      </w:r>
    </w:p>
    <w:p w:rsidR="00E44C2F" w:rsidRDefault="00E44C2F" w:rsidP="004E56FF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Lập bảng lương tháng 5, nhận và cấp phát lương T5, Truy lĩnh lương tháng 4/2014 (VT)</w:t>
      </w:r>
    </w:p>
    <w:p w:rsidR="00E44C2F" w:rsidRDefault="00E44C2F" w:rsidP="004E56FF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Thanh toán tiền photo coppy đề kiểm tra định kỳ HK2, kiểm tra cuối năm</w:t>
      </w:r>
      <w:r w:rsidR="00BE553F" w:rsidRPr="007F38D2">
        <w:rPr>
          <w:rFonts w:ascii="Times New Roman" w:hAnsi="Times New Roman"/>
          <w:bCs/>
          <w:sz w:val="26"/>
          <w:szCs w:val="24"/>
          <w:lang w:val="pt-BR"/>
        </w:rPr>
        <w:tab/>
      </w:r>
    </w:p>
    <w:p w:rsidR="00E44C2F" w:rsidRDefault="00E44C2F" w:rsidP="004E56FF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Thanh toán khen thưởng cuối năm, các khoản phát sinh trong tháng 5.</w:t>
      </w:r>
    </w:p>
    <w:p w:rsidR="00E44C2F" w:rsidRDefault="00E44C2F" w:rsidP="004E56FF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Kiểm kê tài sản thiết bị.</w:t>
      </w:r>
    </w:p>
    <w:p w:rsidR="00E44C2F" w:rsidRDefault="00E44C2F" w:rsidP="004E56FF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Chuyển thiết bị đến nơi khô ráo an toàn.</w:t>
      </w:r>
    </w:p>
    <w:p w:rsidR="00E44C2F" w:rsidRDefault="00E44C2F" w:rsidP="004E56FF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Tổng hợp kinh phí học phí năm học 2013-2014</w:t>
      </w:r>
    </w:p>
    <w:p w:rsidR="00E44C2F" w:rsidRDefault="00E44C2F" w:rsidP="004E56FF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Tham mưu thực hiện các khoản thu năm học 2014-2015.</w:t>
      </w:r>
    </w:p>
    <w:p w:rsidR="00E44C2F" w:rsidRPr="00E44C2F" w:rsidRDefault="00E44C2F" w:rsidP="004E56FF">
      <w:pPr>
        <w:pStyle w:val="NoSpacing"/>
        <w:ind w:firstLine="720"/>
        <w:rPr>
          <w:rFonts w:ascii="Times New Roman" w:hAnsi="Times New Roman"/>
          <w:b/>
          <w:bCs/>
          <w:sz w:val="26"/>
          <w:szCs w:val="24"/>
          <w:lang w:val="pt-BR"/>
        </w:rPr>
      </w:pPr>
      <w:r w:rsidRPr="00E44C2F">
        <w:rPr>
          <w:rFonts w:ascii="Times New Roman" w:hAnsi="Times New Roman"/>
          <w:b/>
          <w:bCs/>
          <w:sz w:val="26"/>
          <w:szCs w:val="24"/>
          <w:lang w:val="pt-BR"/>
        </w:rPr>
        <w:t>Bảo vệ :</w:t>
      </w:r>
    </w:p>
    <w:p w:rsidR="00E44C2F" w:rsidRDefault="00E44C2F" w:rsidP="004E56FF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Tham gia trực cơ quan 24/24h.</w:t>
      </w:r>
    </w:p>
    <w:p w:rsidR="00E44C2F" w:rsidRDefault="00E44C2F" w:rsidP="004E56FF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Bảo quản  tốt tài sản cơ quan, kiểm tra thường xuyên các phòng học, đề xuất sửa chữa nếu mưa dột, ẩm mốc</w:t>
      </w:r>
      <w:r w:rsidR="004C54E7">
        <w:rPr>
          <w:rFonts w:ascii="Times New Roman" w:hAnsi="Times New Roman"/>
          <w:bCs/>
          <w:sz w:val="26"/>
          <w:szCs w:val="24"/>
          <w:lang w:val="pt-BR"/>
        </w:rPr>
        <w:t>...</w:t>
      </w:r>
    </w:p>
    <w:p w:rsidR="004C54E7" w:rsidRDefault="004C54E7" w:rsidP="004E56FF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Đề xuất, Trồng cây xanh tại điểm học Buôn Tung.</w:t>
      </w:r>
    </w:p>
    <w:p w:rsidR="004C54E7" w:rsidRDefault="004C54E7" w:rsidP="004E56FF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Làm việc với HT Phan Chu Trinh về phòng Tin học ( Quản lý máy vi tính trong phòng, không được tự ý sử dụng trong hè).</w:t>
      </w:r>
    </w:p>
    <w:p w:rsidR="004C54E7" w:rsidRPr="004C54E7" w:rsidRDefault="004C54E7" w:rsidP="004C54E7">
      <w:pPr>
        <w:pStyle w:val="NoSpacing"/>
        <w:rPr>
          <w:rFonts w:ascii="Times New Roman" w:hAnsi="Times New Roman"/>
          <w:b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ab/>
      </w:r>
      <w:r>
        <w:rPr>
          <w:rFonts w:ascii="Times New Roman" w:hAnsi="Times New Roman"/>
          <w:b/>
          <w:bCs/>
          <w:sz w:val="26"/>
          <w:szCs w:val="24"/>
          <w:lang w:val="pt-BR"/>
        </w:rPr>
        <w:t>Công đoàn</w:t>
      </w:r>
    </w:p>
    <w:p w:rsidR="004C54E7" w:rsidRDefault="004C54E7" w:rsidP="004C54E7">
      <w:pPr>
        <w:pStyle w:val="NoSpacing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ab/>
        <w:t>Đánh giá tổng kết hoạt động công đoàn.</w:t>
      </w:r>
    </w:p>
    <w:p w:rsidR="004C54E7" w:rsidRDefault="004C54E7" w:rsidP="004C54E7">
      <w:pPr>
        <w:pStyle w:val="NoSpacing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ab/>
        <w:t>Chủ trì đánh giá chuẩn nghề nghiệp ,HT,HP,GV, NV</w:t>
      </w:r>
    </w:p>
    <w:p w:rsidR="004C54E7" w:rsidRDefault="004C54E7" w:rsidP="004C54E7">
      <w:pPr>
        <w:pStyle w:val="NoSpacing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ab/>
        <w:t>Hướng dẫn công tác thi đua khen thưởng năm học 2013-2014</w:t>
      </w:r>
    </w:p>
    <w:p w:rsidR="004C54E7" w:rsidRDefault="004C54E7" w:rsidP="004C54E7">
      <w:pPr>
        <w:pStyle w:val="NoSpacing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lastRenderedPageBreak/>
        <w:tab/>
        <w:t>Phối hợp với chi bộ, BGH, TCM xét duyệt đề nghị khen thưởng cuối năm( chậm nhất hoàn thành trước 30/05/2014).</w:t>
      </w:r>
    </w:p>
    <w:p w:rsidR="004C54E7" w:rsidRDefault="004C54E7" w:rsidP="004C54E7">
      <w:pPr>
        <w:pStyle w:val="NoSpacing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ab/>
        <w:t>Công khai tài chính .</w:t>
      </w:r>
    </w:p>
    <w:p w:rsidR="004C54E7" w:rsidRDefault="004C54E7" w:rsidP="004C54E7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 w:rsidRPr="004C54E7">
        <w:rPr>
          <w:rFonts w:ascii="Times New Roman" w:hAnsi="Times New Roman"/>
          <w:b/>
          <w:bCs/>
          <w:sz w:val="26"/>
          <w:szCs w:val="24"/>
          <w:lang w:val="pt-BR"/>
        </w:rPr>
        <w:t>Đoàn TN, TPT</w:t>
      </w:r>
    </w:p>
    <w:p w:rsidR="004C54E7" w:rsidRDefault="004C54E7" w:rsidP="004C54E7">
      <w:pPr>
        <w:pStyle w:val="NoSpacing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ab/>
        <w:t>Làm tốt công tác tham mưu, bàn giao học sinh về địa phương quản lí ( Kể cả phiếu sinh hoạt hè).</w:t>
      </w:r>
    </w:p>
    <w:p w:rsidR="004C54E7" w:rsidRDefault="004C54E7" w:rsidP="004C54E7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Đề xuất khen thưởng đội viên, tập thể đội xuất sắc</w:t>
      </w:r>
      <w:r w:rsidR="006B746C">
        <w:rPr>
          <w:rFonts w:ascii="Times New Roman" w:hAnsi="Times New Roman"/>
          <w:bCs/>
          <w:sz w:val="26"/>
          <w:szCs w:val="24"/>
          <w:lang w:val="pt-BR"/>
        </w:rPr>
        <w:t xml:space="preserve"> ( phụ thuộc vào quỹ đội)</w:t>
      </w:r>
    </w:p>
    <w:p w:rsidR="006B746C" w:rsidRDefault="006B746C" w:rsidP="004C54E7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Hoàn thành hồ sơ sổ sách Liên đội, báo cáo tổng kết công tác đôi năm học 2013-2014.</w:t>
      </w:r>
    </w:p>
    <w:p w:rsidR="006B746C" w:rsidRDefault="006B746C" w:rsidP="004C54E7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Lập danh sách phụ trách Liên đội tập huấn nghiệp vụ , kỷ năng công tác đội tham gia lớp tập huấn hè 2014.</w:t>
      </w:r>
    </w:p>
    <w:p w:rsidR="006B746C" w:rsidRDefault="006B746C" w:rsidP="004C54E7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Nộp báo cáo về hoạt động đôi năm học 2013-2014</w:t>
      </w:r>
    </w:p>
    <w:p w:rsidR="006B746C" w:rsidRPr="006B746C" w:rsidRDefault="006B746C" w:rsidP="004C54E7">
      <w:pPr>
        <w:pStyle w:val="NoSpacing"/>
        <w:ind w:firstLine="720"/>
        <w:rPr>
          <w:rFonts w:ascii="Times New Roman" w:hAnsi="Times New Roman"/>
          <w:b/>
          <w:bCs/>
          <w:sz w:val="26"/>
          <w:szCs w:val="24"/>
          <w:lang w:val="pt-BR"/>
        </w:rPr>
      </w:pPr>
      <w:r w:rsidRPr="006B746C">
        <w:rPr>
          <w:rFonts w:ascii="Times New Roman" w:hAnsi="Times New Roman"/>
          <w:b/>
          <w:bCs/>
          <w:sz w:val="26"/>
          <w:szCs w:val="24"/>
          <w:lang w:val="pt-BR"/>
        </w:rPr>
        <w:t>Thư viên, văn thư, Y tế học đường</w:t>
      </w:r>
    </w:p>
    <w:p w:rsidR="006B746C" w:rsidRDefault="006B746C" w:rsidP="004C54E7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Hoàn thành việc lập cây thư mục tại thư viện</w:t>
      </w:r>
    </w:p>
    <w:p w:rsidR="006B746C" w:rsidRDefault="006B746C" w:rsidP="004C54E7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 xml:space="preserve"> Sắp xếp lại thư viên theo quy định thư viện chuẩn</w:t>
      </w:r>
    </w:p>
    <w:p w:rsidR="006B746C" w:rsidRDefault="006B746C" w:rsidP="004C54E7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Thu sách tài liệu giáo viên  mượn sử dụng trong năm.</w:t>
      </w:r>
    </w:p>
    <w:p w:rsidR="006B746C" w:rsidRDefault="006B746C" w:rsidP="004C54E7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Quyên góp sách giáo khoa đã sử dụng.</w:t>
      </w:r>
    </w:p>
    <w:p w:rsidR="006B746C" w:rsidRDefault="006B746C" w:rsidP="004C54E7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VT : Làm tốt công tác VT ( Lưu hồ sơ công văn đi và đến, xử ly hsowly, thực hiện các nhiệm vụ khác được phân công</w:t>
      </w:r>
    </w:p>
    <w:p w:rsidR="006B746C" w:rsidRDefault="006B746C" w:rsidP="004C54E7">
      <w:pPr>
        <w:pStyle w:val="NoSpacing"/>
        <w:ind w:firstLine="720"/>
        <w:rPr>
          <w:rFonts w:ascii="Times New Roman" w:hAnsi="Times New Roman"/>
          <w:bCs/>
          <w:sz w:val="26"/>
          <w:szCs w:val="24"/>
          <w:lang w:val="pt-BR"/>
        </w:rPr>
      </w:pPr>
      <w:r>
        <w:rPr>
          <w:rFonts w:ascii="Times New Roman" w:hAnsi="Times New Roman"/>
          <w:bCs/>
          <w:sz w:val="26"/>
          <w:szCs w:val="24"/>
          <w:lang w:val="pt-BR"/>
        </w:rPr>
        <w:t>YTHĐ : Hoàn thành nhiệm vụ theo quy định&amp; thực hiện tốt công tác kiêm nhiệm</w:t>
      </w:r>
    </w:p>
    <w:p w:rsidR="006B746C" w:rsidRDefault="006B746C" w:rsidP="006B746C">
      <w:pPr>
        <w:pStyle w:val="NoSpacing"/>
        <w:rPr>
          <w:rFonts w:ascii="Times New Roman" w:hAnsi="Times New Roman"/>
          <w:bCs/>
          <w:sz w:val="26"/>
          <w:szCs w:val="24"/>
          <w:lang w:val="pt-BR"/>
        </w:rPr>
      </w:pPr>
    </w:p>
    <w:p w:rsidR="00B578C3" w:rsidRDefault="00BE553F" w:rsidP="004E56FF">
      <w:pPr>
        <w:pStyle w:val="NoSpacing"/>
        <w:ind w:firstLine="720"/>
        <w:rPr>
          <w:rFonts w:ascii="Times New Roman" w:hAnsi="Times New Roman"/>
          <w:sz w:val="26"/>
          <w:szCs w:val="24"/>
        </w:rPr>
      </w:pPr>
      <w:r w:rsidRPr="007F38D2">
        <w:rPr>
          <w:rFonts w:ascii="Times New Roman" w:hAnsi="Times New Roman"/>
          <w:bCs/>
          <w:sz w:val="26"/>
          <w:szCs w:val="24"/>
          <w:lang w:val="pt-BR"/>
        </w:rPr>
        <w:tab/>
      </w:r>
      <w:r w:rsidRPr="007F38D2">
        <w:rPr>
          <w:rFonts w:ascii="Times New Roman" w:hAnsi="Times New Roman"/>
          <w:bCs/>
          <w:sz w:val="26"/>
          <w:szCs w:val="24"/>
          <w:lang w:val="pt-BR"/>
        </w:rPr>
        <w:tab/>
      </w:r>
      <w:r w:rsidRPr="007F38D2">
        <w:rPr>
          <w:rFonts w:ascii="Times New Roman" w:hAnsi="Times New Roman"/>
          <w:bCs/>
          <w:sz w:val="26"/>
          <w:szCs w:val="24"/>
          <w:lang w:val="pt-BR"/>
        </w:rPr>
        <w:tab/>
      </w:r>
      <w:r w:rsidRPr="007F38D2">
        <w:rPr>
          <w:rFonts w:ascii="Times New Roman" w:hAnsi="Times New Roman"/>
          <w:bCs/>
          <w:sz w:val="26"/>
          <w:szCs w:val="24"/>
          <w:lang w:val="pt-BR"/>
        </w:rPr>
        <w:tab/>
      </w:r>
      <w:r w:rsidRPr="007F38D2">
        <w:rPr>
          <w:rFonts w:ascii="Times New Roman" w:hAnsi="Times New Roman"/>
          <w:bCs/>
          <w:sz w:val="26"/>
          <w:szCs w:val="24"/>
          <w:lang w:val="pt-BR"/>
        </w:rPr>
        <w:tab/>
        <w:t xml:space="preserve">        </w:t>
      </w:r>
      <w:r w:rsidR="004E56FF" w:rsidRPr="007F38D2">
        <w:rPr>
          <w:rFonts w:ascii="Times New Roman" w:hAnsi="Times New Roman"/>
          <w:bCs/>
          <w:sz w:val="26"/>
          <w:szCs w:val="24"/>
          <w:lang w:val="pt-BR"/>
        </w:rPr>
        <w:tab/>
      </w:r>
      <w:r w:rsidR="004E56FF" w:rsidRPr="007F38D2">
        <w:rPr>
          <w:rFonts w:ascii="Times New Roman" w:hAnsi="Times New Roman"/>
          <w:bCs/>
          <w:sz w:val="26"/>
          <w:szCs w:val="24"/>
          <w:lang w:val="pt-BR"/>
        </w:rPr>
        <w:tab/>
      </w:r>
      <w:r w:rsidR="004E56FF" w:rsidRPr="007F38D2">
        <w:rPr>
          <w:rFonts w:ascii="Times New Roman" w:hAnsi="Times New Roman"/>
          <w:bCs/>
          <w:sz w:val="26"/>
          <w:szCs w:val="24"/>
          <w:lang w:val="pt-BR"/>
        </w:rPr>
        <w:tab/>
      </w:r>
      <w:r w:rsidR="004E56FF" w:rsidRPr="007F38D2">
        <w:rPr>
          <w:rFonts w:ascii="Times New Roman" w:hAnsi="Times New Roman"/>
          <w:bCs/>
          <w:sz w:val="26"/>
          <w:szCs w:val="24"/>
          <w:lang w:val="pt-BR"/>
        </w:rPr>
        <w:tab/>
      </w:r>
      <w:r w:rsidR="004E56FF" w:rsidRPr="007F38D2">
        <w:rPr>
          <w:rFonts w:ascii="Times New Roman" w:hAnsi="Times New Roman"/>
          <w:bCs/>
          <w:sz w:val="26"/>
          <w:szCs w:val="24"/>
          <w:lang w:val="pt-BR"/>
        </w:rPr>
        <w:tab/>
      </w:r>
      <w:r w:rsidR="004E56FF" w:rsidRPr="007F38D2">
        <w:rPr>
          <w:rFonts w:ascii="Times New Roman" w:hAnsi="Times New Roman"/>
          <w:bCs/>
          <w:sz w:val="26"/>
          <w:szCs w:val="24"/>
          <w:lang w:val="pt-BR"/>
        </w:rPr>
        <w:tab/>
      </w:r>
      <w:r w:rsidR="004E56FF" w:rsidRPr="007F38D2">
        <w:rPr>
          <w:rFonts w:ascii="Times New Roman" w:hAnsi="Times New Roman"/>
          <w:bCs/>
          <w:sz w:val="26"/>
          <w:szCs w:val="24"/>
          <w:lang w:val="pt-BR"/>
        </w:rPr>
        <w:tab/>
      </w:r>
      <w:r w:rsidR="004E56FF" w:rsidRPr="007F38D2">
        <w:rPr>
          <w:rFonts w:ascii="Times New Roman" w:hAnsi="Times New Roman"/>
          <w:bCs/>
          <w:sz w:val="26"/>
          <w:szCs w:val="24"/>
          <w:lang w:val="pt-BR"/>
        </w:rPr>
        <w:tab/>
      </w:r>
      <w:r w:rsidR="00026947" w:rsidRPr="007F38D2">
        <w:rPr>
          <w:rFonts w:ascii="Times New Roman" w:hAnsi="Times New Roman"/>
          <w:bCs/>
          <w:sz w:val="26"/>
          <w:szCs w:val="24"/>
          <w:lang w:val="pt-BR"/>
        </w:rPr>
        <w:tab/>
      </w:r>
      <w:r w:rsidR="00026947" w:rsidRPr="007F38D2">
        <w:rPr>
          <w:rFonts w:ascii="Times New Roman" w:hAnsi="Times New Roman"/>
          <w:bCs/>
          <w:sz w:val="26"/>
          <w:szCs w:val="24"/>
          <w:lang w:val="pt-BR"/>
        </w:rPr>
        <w:tab/>
      </w:r>
      <w:r w:rsidR="00026947" w:rsidRPr="007F38D2">
        <w:rPr>
          <w:rFonts w:ascii="Times New Roman" w:hAnsi="Times New Roman"/>
          <w:bCs/>
          <w:sz w:val="26"/>
          <w:szCs w:val="24"/>
          <w:lang w:val="pt-BR"/>
        </w:rPr>
        <w:tab/>
      </w:r>
      <w:r w:rsidR="00026947" w:rsidRPr="007F38D2">
        <w:rPr>
          <w:rFonts w:ascii="Times New Roman" w:hAnsi="Times New Roman"/>
          <w:bCs/>
          <w:sz w:val="26"/>
          <w:szCs w:val="24"/>
          <w:lang w:val="pt-BR"/>
        </w:rPr>
        <w:tab/>
      </w:r>
      <w:r w:rsidR="00026947" w:rsidRPr="007F38D2">
        <w:rPr>
          <w:rFonts w:ascii="Times New Roman" w:hAnsi="Times New Roman"/>
          <w:bCs/>
          <w:sz w:val="26"/>
          <w:szCs w:val="24"/>
          <w:lang w:val="pt-BR"/>
        </w:rPr>
        <w:tab/>
      </w:r>
      <w:r w:rsidR="00026947" w:rsidRPr="007F38D2">
        <w:rPr>
          <w:rFonts w:ascii="Times New Roman" w:hAnsi="Times New Roman"/>
          <w:bCs/>
          <w:sz w:val="26"/>
          <w:szCs w:val="24"/>
          <w:lang w:val="pt-BR"/>
        </w:rPr>
        <w:tab/>
      </w:r>
      <w:r w:rsidR="00026947" w:rsidRPr="007F38D2">
        <w:rPr>
          <w:rFonts w:ascii="Times New Roman" w:hAnsi="Times New Roman"/>
          <w:bCs/>
          <w:sz w:val="26"/>
          <w:szCs w:val="24"/>
          <w:lang w:val="pt-BR"/>
        </w:rPr>
        <w:tab/>
      </w:r>
      <w:r w:rsidR="00026947" w:rsidRPr="007F38D2">
        <w:rPr>
          <w:rFonts w:ascii="Times New Roman" w:hAnsi="Times New Roman"/>
          <w:bCs/>
          <w:sz w:val="26"/>
          <w:szCs w:val="24"/>
          <w:lang w:val="pt-BR"/>
        </w:rPr>
        <w:tab/>
      </w:r>
      <w:r w:rsidRPr="007F38D2">
        <w:rPr>
          <w:rFonts w:ascii="Times New Roman" w:hAnsi="Times New Roman"/>
          <w:bCs/>
          <w:sz w:val="26"/>
          <w:szCs w:val="24"/>
          <w:lang w:val="pt-BR"/>
        </w:rPr>
        <w:t>HIỆU TRƯỞNG</w:t>
      </w:r>
      <w:r w:rsidR="007E593C" w:rsidRPr="007F38D2">
        <w:rPr>
          <w:rFonts w:ascii="Times New Roman" w:hAnsi="Times New Roman"/>
          <w:sz w:val="26"/>
          <w:szCs w:val="24"/>
        </w:rPr>
        <w:tab/>
      </w:r>
      <w:r w:rsidR="007E593C" w:rsidRPr="007F38D2">
        <w:rPr>
          <w:rFonts w:ascii="Times New Roman" w:hAnsi="Times New Roman"/>
          <w:sz w:val="26"/>
          <w:szCs w:val="24"/>
        </w:rPr>
        <w:tab/>
      </w:r>
      <w:r w:rsidR="007E593C" w:rsidRPr="007F38D2">
        <w:rPr>
          <w:rFonts w:ascii="Times New Roman" w:hAnsi="Times New Roman"/>
          <w:sz w:val="26"/>
          <w:szCs w:val="24"/>
        </w:rPr>
        <w:tab/>
      </w:r>
      <w:r w:rsidR="007E593C" w:rsidRPr="007F38D2">
        <w:rPr>
          <w:rFonts w:ascii="Times New Roman" w:hAnsi="Times New Roman"/>
          <w:sz w:val="26"/>
          <w:szCs w:val="24"/>
        </w:rPr>
        <w:tab/>
      </w:r>
      <w:r w:rsidR="007E593C" w:rsidRPr="007F38D2">
        <w:rPr>
          <w:rFonts w:ascii="Times New Roman" w:hAnsi="Times New Roman"/>
          <w:sz w:val="26"/>
          <w:szCs w:val="24"/>
        </w:rPr>
        <w:tab/>
      </w:r>
      <w:r w:rsidR="007E593C" w:rsidRPr="007F38D2">
        <w:rPr>
          <w:rFonts w:ascii="Times New Roman" w:hAnsi="Times New Roman"/>
          <w:sz w:val="26"/>
          <w:szCs w:val="24"/>
        </w:rPr>
        <w:tab/>
      </w:r>
      <w:r w:rsidR="007E593C" w:rsidRPr="007F38D2">
        <w:rPr>
          <w:rFonts w:ascii="Times New Roman" w:hAnsi="Times New Roman"/>
          <w:sz w:val="26"/>
          <w:szCs w:val="24"/>
        </w:rPr>
        <w:tab/>
      </w:r>
      <w:r w:rsidR="007E593C" w:rsidRPr="007F38D2">
        <w:rPr>
          <w:rFonts w:ascii="Times New Roman" w:hAnsi="Times New Roman"/>
          <w:sz w:val="26"/>
          <w:szCs w:val="24"/>
        </w:rPr>
        <w:tab/>
      </w:r>
    </w:p>
    <w:p w:rsidR="00AB1CA1" w:rsidRDefault="00AB1CA1" w:rsidP="004E56FF">
      <w:pPr>
        <w:pStyle w:val="NoSpacing"/>
        <w:ind w:firstLine="720"/>
        <w:rPr>
          <w:rFonts w:ascii="Times New Roman" w:hAnsi="Times New Roman"/>
          <w:sz w:val="26"/>
          <w:szCs w:val="24"/>
        </w:rPr>
      </w:pPr>
    </w:p>
    <w:p w:rsidR="00AB1CA1" w:rsidRPr="007F38D2" w:rsidRDefault="00AB1CA1" w:rsidP="004E56FF">
      <w:pPr>
        <w:pStyle w:val="NoSpacing"/>
        <w:ind w:firstLine="720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 xml:space="preserve"> Tiêu Viết Vận</w:t>
      </w:r>
    </w:p>
    <w:sectPr w:rsidR="00AB1CA1" w:rsidRPr="007F38D2" w:rsidSect="00B44A84">
      <w:pgSz w:w="11907" w:h="16840" w:code="9"/>
      <w:pgMar w:top="680" w:right="680" w:bottom="142" w:left="1021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1D00"/>
    <w:multiLevelType w:val="hybridMultilevel"/>
    <w:tmpl w:val="12F2394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A30A6"/>
    <w:multiLevelType w:val="hybridMultilevel"/>
    <w:tmpl w:val="B882C92E"/>
    <w:lvl w:ilvl="0" w:tplc="808611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6F4F14"/>
    <w:multiLevelType w:val="hybridMultilevel"/>
    <w:tmpl w:val="D27C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A63C6F"/>
    <w:multiLevelType w:val="hybridMultilevel"/>
    <w:tmpl w:val="71D099DC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7B"/>
    <w:rsid w:val="00002EC2"/>
    <w:rsid w:val="00017541"/>
    <w:rsid w:val="00025D70"/>
    <w:rsid w:val="00026947"/>
    <w:rsid w:val="00030EDC"/>
    <w:rsid w:val="00061983"/>
    <w:rsid w:val="00073B22"/>
    <w:rsid w:val="00082C37"/>
    <w:rsid w:val="00083144"/>
    <w:rsid w:val="000A0684"/>
    <w:rsid w:val="000B7629"/>
    <w:rsid w:val="000C1B0C"/>
    <w:rsid w:val="000D0F6A"/>
    <w:rsid w:val="000D1092"/>
    <w:rsid w:val="000D4E72"/>
    <w:rsid w:val="000D7E43"/>
    <w:rsid w:val="000F7BF6"/>
    <w:rsid w:val="001111DD"/>
    <w:rsid w:val="00111BB5"/>
    <w:rsid w:val="00131B23"/>
    <w:rsid w:val="0014367E"/>
    <w:rsid w:val="00147686"/>
    <w:rsid w:val="00173C95"/>
    <w:rsid w:val="00183618"/>
    <w:rsid w:val="00186CF3"/>
    <w:rsid w:val="0018738D"/>
    <w:rsid w:val="001910DA"/>
    <w:rsid w:val="001B1D75"/>
    <w:rsid w:val="001C4679"/>
    <w:rsid w:val="001C65B7"/>
    <w:rsid w:val="001F4BB6"/>
    <w:rsid w:val="001F536E"/>
    <w:rsid w:val="001F5D38"/>
    <w:rsid w:val="00202FC1"/>
    <w:rsid w:val="002056FF"/>
    <w:rsid w:val="002268A1"/>
    <w:rsid w:val="00234633"/>
    <w:rsid w:val="00235483"/>
    <w:rsid w:val="00245F8E"/>
    <w:rsid w:val="00253A1C"/>
    <w:rsid w:val="002879F8"/>
    <w:rsid w:val="002B7A54"/>
    <w:rsid w:val="002C3CEE"/>
    <w:rsid w:val="002C49F4"/>
    <w:rsid w:val="003010BB"/>
    <w:rsid w:val="003474A3"/>
    <w:rsid w:val="00347FDB"/>
    <w:rsid w:val="0036598A"/>
    <w:rsid w:val="00372044"/>
    <w:rsid w:val="00387D58"/>
    <w:rsid w:val="00387EBC"/>
    <w:rsid w:val="00394C01"/>
    <w:rsid w:val="003A4228"/>
    <w:rsid w:val="003A6903"/>
    <w:rsid w:val="003D6B6E"/>
    <w:rsid w:val="003E75F8"/>
    <w:rsid w:val="003F5AF0"/>
    <w:rsid w:val="004031F1"/>
    <w:rsid w:val="00412A43"/>
    <w:rsid w:val="00425D90"/>
    <w:rsid w:val="00441129"/>
    <w:rsid w:val="00444819"/>
    <w:rsid w:val="004479E6"/>
    <w:rsid w:val="00475588"/>
    <w:rsid w:val="00480BEE"/>
    <w:rsid w:val="004940FF"/>
    <w:rsid w:val="004C54E7"/>
    <w:rsid w:val="004D444E"/>
    <w:rsid w:val="004E158B"/>
    <w:rsid w:val="004E56FF"/>
    <w:rsid w:val="004F3ADB"/>
    <w:rsid w:val="004F421F"/>
    <w:rsid w:val="00517A49"/>
    <w:rsid w:val="00523637"/>
    <w:rsid w:val="00546BF5"/>
    <w:rsid w:val="005562E3"/>
    <w:rsid w:val="00581FF4"/>
    <w:rsid w:val="005944E3"/>
    <w:rsid w:val="005F3838"/>
    <w:rsid w:val="00604188"/>
    <w:rsid w:val="00605118"/>
    <w:rsid w:val="00606A55"/>
    <w:rsid w:val="00622666"/>
    <w:rsid w:val="0062332C"/>
    <w:rsid w:val="0063740A"/>
    <w:rsid w:val="00645627"/>
    <w:rsid w:val="006515F6"/>
    <w:rsid w:val="006619F0"/>
    <w:rsid w:val="00667FF1"/>
    <w:rsid w:val="006710F6"/>
    <w:rsid w:val="006908EE"/>
    <w:rsid w:val="006A626D"/>
    <w:rsid w:val="006B1F7B"/>
    <w:rsid w:val="006B746C"/>
    <w:rsid w:val="006C4ACA"/>
    <w:rsid w:val="006D1940"/>
    <w:rsid w:val="006D57B4"/>
    <w:rsid w:val="006E5095"/>
    <w:rsid w:val="006F4C8E"/>
    <w:rsid w:val="00702D52"/>
    <w:rsid w:val="00710757"/>
    <w:rsid w:val="00712F41"/>
    <w:rsid w:val="00730835"/>
    <w:rsid w:val="0074129E"/>
    <w:rsid w:val="00781567"/>
    <w:rsid w:val="007E593C"/>
    <w:rsid w:val="007F38D2"/>
    <w:rsid w:val="008071C0"/>
    <w:rsid w:val="00813F92"/>
    <w:rsid w:val="008416BB"/>
    <w:rsid w:val="00856141"/>
    <w:rsid w:val="00871ADB"/>
    <w:rsid w:val="00886D22"/>
    <w:rsid w:val="008959F2"/>
    <w:rsid w:val="008D5938"/>
    <w:rsid w:val="008D75B6"/>
    <w:rsid w:val="008E3A26"/>
    <w:rsid w:val="00954401"/>
    <w:rsid w:val="009711D7"/>
    <w:rsid w:val="00992175"/>
    <w:rsid w:val="00993891"/>
    <w:rsid w:val="009B14C9"/>
    <w:rsid w:val="009D798F"/>
    <w:rsid w:val="009E205A"/>
    <w:rsid w:val="009F3F42"/>
    <w:rsid w:val="00A038DE"/>
    <w:rsid w:val="00A166DF"/>
    <w:rsid w:val="00A23C48"/>
    <w:rsid w:val="00A74B2F"/>
    <w:rsid w:val="00A75364"/>
    <w:rsid w:val="00A83759"/>
    <w:rsid w:val="00A961D3"/>
    <w:rsid w:val="00A9754C"/>
    <w:rsid w:val="00AA4C27"/>
    <w:rsid w:val="00AA5A44"/>
    <w:rsid w:val="00AB1CA1"/>
    <w:rsid w:val="00AC3CF5"/>
    <w:rsid w:val="00AC7E3C"/>
    <w:rsid w:val="00AD6B7E"/>
    <w:rsid w:val="00AF6B05"/>
    <w:rsid w:val="00AF7C13"/>
    <w:rsid w:val="00B40640"/>
    <w:rsid w:val="00B44A84"/>
    <w:rsid w:val="00B4677B"/>
    <w:rsid w:val="00B470E8"/>
    <w:rsid w:val="00B557A0"/>
    <w:rsid w:val="00B578C3"/>
    <w:rsid w:val="00B933E5"/>
    <w:rsid w:val="00B970B5"/>
    <w:rsid w:val="00BA7490"/>
    <w:rsid w:val="00BC1862"/>
    <w:rsid w:val="00BD383C"/>
    <w:rsid w:val="00BE132D"/>
    <w:rsid w:val="00BE24B5"/>
    <w:rsid w:val="00BE553F"/>
    <w:rsid w:val="00BE757A"/>
    <w:rsid w:val="00C00E51"/>
    <w:rsid w:val="00C20403"/>
    <w:rsid w:val="00C34FC8"/>
    <w:rsid w:val="00C55D4E"/>
    <w:rsid w:val="00C5602F"/>
    <w:rsid w:val="00C75D4C"/>
    <w:rsid w:val="00C9751A"/>
    <w:rsid w:val="00CA3295"/>
    <w:rsid w:val="00CC0858"/>
    <w:rsid w:val="00CC57FC"/>
    <w:rsid w:val="00CD71D7"/>
    <w:rsid w:val="00CE66BE"/>
    <w:rsid w:val="00CF0518"/>
    <w:rsid w:val="00CF364B"/>
    <w:rsid w:val="00D11F57"/>
    <w:rsid w:val="00D1393E"/>
    <w:rsid w:val="00D21162"/>
    <w:rsid w:val="00D3708A"/>
    <w:rsid w:val="00D557E9"/>
    <w:rsid w:val="00D73E37"/>
    <w:rsid w:val="00D84AD4"/>
    <w:rsid w:val="00D90B5C"/>
    <w:rsid w:val="00D954FE"/>
    <w:rsid w:val="00DA0D51"/>
    <w:rsid w:val="00DA3BD4"/>
    <w:rsid w:val="00DB2F5F"/>
    <w:rsid w:val="00DC5042"/>
    <w:rsid w:val="00DE08D0"/>
    <w:rsid w:val="00DE4B10"/>
    <w:rsid w:val="00DE764B"/>
    <w:rsid w:val="00E043F1"/>
    <w:rsid w:val="00E21B74"/>
    <w:rsid w:val="00E37184"/>
    <w:rsid w:val="00E43D88"/>
    <w:rsid w:val="00E44C2F"/>
    <w:rsid w:val="00E44FE7"/>
    <w:rsid w:val="00E63828"/>
    <w:rsid w:val="00E74E39"/>
    <w:rsid w:val="00EB0052"/>
    <w:rsid w:val="00EC4FA4"/>
    <w:rsid w:val="00EF3EEF"/>
    <w:rsid w:val="00EF5E03"/>
    <w:rsid w:val="00F15948"/>
    <w:rsid w:val="00F20817"/>
    <w:rsid w:val="00F26199"/>
    <w:rsid w:val="00F26F25"/>
    <w:rsid w:val="00F32920"/>
    <w:rsid w:val="00F3695C"/>
    <w:rsid w:val="00F43B68"/>
    <w:rsid w:val="00F54F43"/>
    <w:rsid w:val="00F67376"/>
    <w:rsid w:val="00F95922"/>
    <w:rsid w:val="00FC73FA"/>
    <w:rsid w:val="00FD2635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2AA16-68DA-4AE7-ADC3-525FB333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052"/>
    <w:pPr>
      <w:spacing w:after="0" w:line="240" w:lineRule="auto"/>
    </w:pPr>
    <w:rPr>
      <w:rFonts w:ascii="Times New Roman" w:eastAsia="Times New Roman" w:hAnsi="Times New Roman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7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">
    <w:name w:val="Char"/>
    <w:basedOn w:val="Normal"/>
    <w:autoRedefine/>
    <w:rsid w:val="00606A5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styleId="BodyTextIndent2">
    <w:name w:val="Body Text Indent 2"/>
    <w:basedOn w:val="Normal"/>
    <w:link w:val="BodyTextIndent2Char"/>
    <w:rsid w:val="00606A55"/>
    <w:pPr>
      <w:overflowPunct w:val="0"/>
      <w:autoSpaceDE w:val="0"/>
      <w:autoSpaceDN w:val="0"/>
      <w:adjustRightInd w:val="0"/>
      <w:spacing w:before="60" w:after="60" w:line="360" w:lineRule="exact"/>
      <w:ind w:firstLine="720"/>
      <w:jc w:val="both"/>
      <w:textAlignment w:val="baseline"/>
    </w:pPr>
    <w:rPr>
      <w:rFonts w:ascii=".VnTime" w:hAnsi=".VnTime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606A55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rsid w:val="00606A55"/>
    <w:pPr>
      <w:overflowPunct w:val="0"/>
      <w:autoSpaceDE w:val="0"/>
      <w:autoSpaceDN w:val="0"/>
      <w:adjustRightInd w:val="0"/>
      <w:jc w:val="both"/>
      <w:textAlignment w:val="baseline"/>
    </w:pPr>
    <w:rPr>
      <w:rFonts w:ascii=".VnTime" w:hAnsi=".VnTime" w:cs="Times New Roman"/>
    </w:rPr>
  </w:style>
  <w:style w:type="character" w:customStyle="1" w:styleId="BodyTextChar">
    <w:name w:val="Body Text Char"/>
    <w:basedOn w:val="DefaultParagraphFont"/>
    <w:link w:val="BodyText"/>
    <w:rsid w:val="00606A55"/>
    <w:rPr>
      <w:rFonts w:ascii=".VnTime" w:eastAsia="Times New Roman" w:hAnsi=".VnTime" w:cs="Times New Roman"/>
      <w:sz w:val="28"/>
      <w:szCs w:val="28"/>
    </w:rPr>
  </w:style>
  <w:style w:type="paragraph" w:customStyle="1" w:styleId="Char0">
    <w:name w:val="Char"/>
    <w:basedOn w:val="Normal"/>
    <w:autoRedefine/>
    <w:rsid w:val="00606A5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59"/>
    <w:rsid w:val="001F4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3F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FC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71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71D7"/>
    <w:rPr>
      <w:rFonts w:ascii="Times New Roman" w:eastAsia="Times New Roman" w:hAnsi="Times New Roman" w:cs="Arial"/>
      <w:sz w:val="28"/>
      <w:szCs w:val="28"/>
    </w:r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AF6B0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444819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4679"/>
  </w:style>
  <w:style w:type="paragraph" w:customStyle="1" w:styleId="c3">
    <w:name w:val="c3"/>
    <w:basedOn w:val="Normal"/>
    <w:rsid w:val="001910DA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har1">
    <w:name w:val="Char"/>
    <w:basedOn w:val="Normal"/>
    <w:autoRedefine/>
    <w:rsid w:val="0044112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9C3E-3759-4F7B-95B6-6FD18AC2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Tieu VietVan</dc:creator>
  <cp:lastModifiedBy>Tieu Viet Van</cp:lastModifiedBy>
  <cp:revision>25</cp:revision>
  <cp:lastPrinted>2014-04-07T02:43:00Z</cp:lastPrinted>
  <dcterms:created xsi:type="dcterms:W3CDTF">2013-12-05T03:24:00Z</dcterms:created>
  <dcterms:modified xsi:type="dcterms:W3CDTF">2014-05-10T03:16:00Z</dcterms:modified>
</cp:coreProperties>
</file>