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4" w:type="dxa"/>
        <w:tblLook w:val="04A0" w:firstRow="1" w:lastRow="0" w:firstColumn="1" w:lastColumn="0" w:noHBand="0" w:noVBand="1"/>
      </w:tblPr>
      <w:tblGrid>
        <w:gridCol w:w="4317"/>
        <w:gridCol w:w="6027"/>
      </w:tblGrid>
      <w:tr w:rsidR="005C3D47" w:rsidRPr="00B033EA" w:rsidTr="005F0201">
        <w:trPr>
          <w:trHeight w:val="54"/>
        </w:trPr>
        <w:tc>
          <w:tcPr>
            <w:tcW w:w="4317" w:type="dxa"/>
            <w:shd w:val="clear" w:color="auto" w:fill="auto"/>
          </w:tcPr>
          <w:p w:rsidR="005C3D47" w:rsidRPr="00B033EA" w:rsidRDefault="005C3D47" w:rsidP="005F0201">
            <w:pPr>
              <w:pStyle w:val="NoSpacing"/>
              <w:rPr>
                <w:rFonts w:ascii="Times New Roman" w:hAnsi="Times New Roman"/>
                <w:sz w:val="24"/>
                <w:szCs w:val="24"/>
              </w:rPr>
            </w:pPr>
            <w:r w:rsidRPr="00B033EA">
              <w:rPr>
                <w:rFonts w:ascii="Times New Roman" w:hAnsi="Times New Roman"/>
                <w:sz w:val="24"/>
                <w:szCs w:val="24"/>
              </w:rPr>
              <w:t xml:space="preserve">PHÒNG GD&amp;ĐT HUYỆN LĂK        </w:t>
            </w:r>
          </w:p>
          <w:p w:rsidR="005C3D47" w:rsidRPr="00B033EA" w:rsidRDefault="005C3D47" w:rsidP="005F0201">
            <w:pPr>
              <w:pStyle w:val="NoSpacing"/>
              <w:rPr>
                <w:rFonts w:ascii="Times New Roman" w:hAnsi="Times New Roman"/>
                <w:sz w:val="24"/>
                <w:szCs w:val="24"/>
                <w:u w:val="single"/>
              </w:rPr>
            </w:pPr>
            <w:r w:rsidRPr="00B033EA">
              <w:rPr>
                <w:rFonts w:ascii="Times New Roman" w:hAnsi="Times New Roman"/>
                <w:sz w:val="24"/>
                <w:szCs w:val="24"/>
                <w:u w:val="single"/>
              </w:rPr>
              <w:t xml:space="preserve">TRƯỜNG THCS LÊ QUÝ ĐÔN                                    </w:t>
            </w:r>
          </w:p>
          <w:p w:rsidR="005C3D47" w:rsidRPr="00B033EA" w:rsidRDefault="005C3D47" w:rsidP="00EC6190">
            <w:r w:rsidRPr="00B033EA">
              <w:t xml:space="preserve">Số </w:t>
            </w:r>
            <w:r>
              <w:t>0</w:t>
            </w:r>
            <w:r w:rsidR="00EC6190">
              <w:t>3</w:t>
            </w:r>
            <w:r w:rsidRPr="00B033EA">
              <w:t xml:space="preserve">/ </w:t>
            </w:r>
            <w:r>
              <w:t>BC</w:t>
            </w:r>
            <w:r w:rsidRPr="00B033EA">
              <w:t>-LQĐ</w:t>
            </w:r>
          </w:p>
        </w:tc>
        <w:tc>
          <w:tcPr>
            <w:tcW w:w="6027" w:type="dxa"/>
            <w:shd w:val="clear" w:color="auto" w:fill="auto"/>
          </w:tcPr>
          <w:p w:rsidR="005C3D47" w:rsidRPr="00B033EA" w:rsidRDefault="005C3D47" w:rsidP="005F0201">
            <w:pPr>
              <w:pStyle w:val="NoSpacing"/>
              <w:ind w:left="-1978" w:firstLine="1978"/>
              <w:rPr>
                <w:rFonts w:ascii="Times New Roman" w:hAnsi="Times New Roman"/>
                <w:b/>
                <w:sz w:val="24"/>
                <w:szCs w:val="24"/>
              </w:rPr>
            </w:pPr>
            <w:r w:rsidRPr="00B033EA">
              <w:rPr>
                <w:rFonts w:ascii="Times New Roman" w:hAnsi="Times New Roman"/>
                <w:b/>
                <w:sz w:val="24"/>
                <w:szCs w:val="24"/>
              </w:rPr>
              <w:t>CỘNG HÒA XÃ HỘI CHỦ NGHĨA VIỆT NAM</w:t>
            </w:r>
          </w:p>
          <w:p w:rsidR="005C3D47" w:rsidRPr="00B033EA" w:rsidRDefault="005C3D47" w:rsidP="005F0201">
            <w:pPr>
              <w:pStyle w:val="NoSpacing"/>
              <w:ind w:left="-1269"/>
              <w:jc w:val="center"/>
              <w:rPr>
                <w:rFonts w:ascii="Times New Roman" w:hAnsi="Times New Roman"/>
                <w:b/>
                <w:sz w:val="24"/>
                <w:szCs w:val="24"/>
                <w:u w:val="single"/>
              </w:rPr>
            </w:pPr>
            <w:r w:rsidRPr="00B033EA">
              <w:rPr>
                <w:rFonts w:ascii="Times New Roman" w:hAnsi="Times New Roman"/>
                <w:b/>
                <w:sz w:val="24"/>
                <w:szCs w:val="24"/>
                <w:u w:val="single"/>
              </w:rPr>
              <w:t>Độc lập-Tự do-Hạnh phúc</w:t>
            </w:r>
          </w:p>
          <w:p w:rsidR="005C3D47" w:rsidRPr="000B6237" w:rsidRDefault="005C3D47" w:rsidP="005F0201">
            <w:pPr>
              <w:pStyle w:val="NoSpacing"/>
              <w:rPr>
                <w:rStyle w:val="Emphasis"/>
                <w:rFonts w:ascii="Times New Roman" w:hAnsi="Times New Roman"/>
                <w:sz w:val="28"/>
                <w:szCs w:val="28"/>
              </w:rPr>
            </w:pPr>
            <w:r>
              <w:rPr>
                <w:rStyle w:val="Emphasis"/>
                <w:rFonts w:ascii="Times New Roman" w:hAnsi="Times New Roman"/>
                <w:i w:val="0"/>
                <w:sz w:val="28"/>
                <w:szCs w:val="28"/>
              </w:rPr>
              <w:t xml:space="preserve">          </w:t>
            </w:r>
            <w:r w:rsidRPr="000B6237">
              <w:rPr>
                <w:rStyle w:val="Emphasis"/>
                <w:rFonts w:ascii="Times New Roman" w:hAnsi="Times New Roman"/>
                <w:sz w:val="28"/>
                <w:szCs w:val="28"/>
              </w:rPr>
              <w:t xml:space="preserve">Buôn Triết, ngày 26 tháng </w:t>
            </w:r>
            <w:r w:rsidR="00EC6190">
              <w:rPr>
                <w:rStyle w:val="Emphasis"/>
                <w:rFonts w:ascii="Times New Roman" w:hAnsi="Times New Roman"/>
                <w:sz w:val="28"/>
                <w:szCs w:val="28"/>
              </w:rPr>
              <w:t>10</w:t>
            </w:r>
            <w:r w:rsidRPr="000B6237">
              <w:rPr>
                <w:rStyle w:val="Emphasis"/>
                <w:rFonts w:ascii="Times New Roman" w:hAnsi="Times New Roman"/>
                <w:sz w:val="28"/>
                <w:szCs w:val="28"/>
              </w:rPr>
              <w:t xml:space="preserve"> năm 2014</w:t>
            </w:r>
          </w:p>
          <w:p w:rsidR="005C3D47" w:rsidRPr="00B033EA" w:rsidRDefault="005C3D47" w:rsidP="005F0201">
            <w:pPr>
              <w:pStyle w:val="NoSpacing"/>
              <w:rPr>
                <w:rFonts w:ascii="Times New Roman" w:hAnsi="Times New Roman"/>
                <w:b/>
                <w:sz w:val="24"/>
                <w:szCs w:val="24"/>
              </w:rPr>
            </w:pPr>
          </w:p>
        </w:tc>
      </w:tr>
      <w:tr w:rsidR="005C3D47" w:rsidRPr="00B033EA" w:rsidTr="005F0201">
        <w:trPr>
          <w:trHeight w:val="54"/>
        </w:trPr>
        <w:tc>
          <w:tcPr>
            <w:tcW w:w="4317" w:type="dxa"/>
            <w:shd w:val="clear" w:color="auto" w:fill="auto"/>
          </w:tcPr>
          <w:p w:rsidR="005C3D47" w:rsidRPr="00B033EA" w:rsidRDefault="005C3D47" w:rsidP="005F0201">
            <w:pPr>
              <w:pStyle w:val="NoSpacing"/>
              <w:rPr>
                <w:rFonts w:ascii="Times New Roman" w:hAnsi="Times New Roman"/>
                <w:sz w:val="24"/>
                <w:szCs w:val="24"/>
              </w:rPr>
            </w:pPr>
          </w:p>
        </w:tc>
        <w:tc>
          <w:tcPr>
            <w:tcW w:w="6027" w:type="dxa"/>
            <w:shd w:val="clear" w:color="auto" w:fill="auto"/>
          </w:tcPr>
          <w:p w:rsidR="005C3D47" w:rsidRPr="00B033EA" w:rsidRDefault="005C3D47" w:rsidP="005F0201">
            <w:pPr>
              <w:pStyle w:val="NoSpacing"/>
              <w:ind w:left="-1978" w:firstLine="1978"/>
              <w:rPr>
                <w:rFonts w:ascii="Times New Roman" w:hAnsi="Times New Roman"/>
                <w:b/>
                <w:sz w:val="24"/>
                <w:szCs w:val="24"/>
              </w:rPr>
            </w:pPr>
          </w:p>
        </w:tc>
      </w:tr>
    </w:tbl>
    <w:p w:rsidR="005C3D47" w:rsidRDefault="005C3D47" w:rsidP="005C3D47">
      <w:pPr>
        <w:pStyle w:val="NoSpacing"/>
        <w:jc w:val="center"/>
        <w:rPr>
          <w:rStyle w:val="Emphasis"/>
          <w:rFonts w:ascii="Times New Roman" w:hAnsi="Times New Roman"/>
          <w:b/>
          <w:i w:val="0"/>
          <w:sz w:val="34"/>
          <w:szCs w:val="28"/>
        </w:rPr>
      </w:pPr>
      <w:r>
        <w:rPr>
          <w:rStyle w:val="Emphasis"/>
          <w:rFonts w:ascii="Times New Roman" w:hAnsi="Times New Roman"/>
          <w:b/>
          <w:i w:val="0"/>
          <w:sz w:val="34"/>
          <w:szCs w:val="28"/>
        </w:rPr>
        <w:t>BÁO CÁO</w:t>
      </w:r>
    </w:p>
    <w:p w:rsidR="005C3D47" w:rsidRPr="005A5B56" w:rsidRDefault="005C3D47" w:rsidP="005C3D47">
      <w:pPr>
        <w:pStyle w:val="NoSpacing"/>
        <w:jc w:val="center"/>
        <w:rPr>
          <w:rStyle w:val="Emphasis"/>
          <w:rFonts w:ascii="Times New Roman" w:hAnsi="Times New Roman"/>
          <w:b/>
          <w:i w:val="0"/>
          <w:sz w:val="28"/>
          <w:szCs w:val="28"/>
        </w:rPr>
      </w:pPr>
      <w:r w:rsidRPr="005A5B56">
        <w:rPr>
          <w:rStyle w:val="Emphasis"/>
          <w:rFonts w:ascii="Times New Roman" w:hAnsi="Times New Roman"/>
          <w:b/>
          <w:i w:val="0"/>
          <w:sz w:val="28"/>
          <w:szCs w:val="28"/>
        </w:rPr>
        <w:t xml:space="preserve">( Hoạt động tháng </w:t>
      </w:r>
      <w:r w:rsidR="00EC6190" w:rsidRPr="005A5B56">
        <w:rPr>
          <w:rStyle w:val="Emphasis"/>
          <w:rFonts w:ascii="Times New Roman" w:hAnsi="Times New Roman"/>
          <w:b/>
          <w:i w:val="0"/>
          <w:sz w:val="28"/>
          <w:szCs w:val="28"/>
        </w:rPr>
        <w:t>10</w:t>
      </w:r>
      <w:r w:rsidRPr="005A5B56">
        <w:rPr>
          <w:rStyle w:val="Emphasis"/>
          <w:rFonts w:ascii="Times New Roman" w:hAnsi="Times New Roman"/>
          <w:b/>
          <w:i w:val="0"/>
          <w:sz w:val="28"/>
          <w:szCs w:val="28"/>
        </w:rPr>
        <w:t xml:space="preserve">/2014 trường THCS Lê Quý Đôn ) </w:t>
      </w:r>
    </w:p>
    <w:p w:rsidR="005C3D47" w:rsidRDefault="005C3D47" w:rsidP="005C3D47">
      <w:pPr>
        <w:pStyle w:val="NoSpacing"/>
        <w:jc w:val="center"/>
        <w:rPr>
          <w:rStyle w:val="Emphasis"/>
          <w:rFonts w:ascii="Times New Roman" w:hAnsi="Times New Roman"/>
          <w:b/>
          <w:i w:val="0"/>
          <w:sz w:val="34"/>
          <w:szCs w:val="28"/>
        </w:rPr>
      </w:pPr>
      <w:r>
        <w:rPr>
          <w:rFonts w:ascii="Times New Roman" w:hAnsi="Times New Roman"/>
          <w:b/>
          <w:iCs/>
          <w:noProof/>
          <w:sz w:val="34"/>
          <w:szCs w:val="28"/>
        </w:rPr>
        <mc:AlternateContent>
          <mc:Choice Requires="wps">
            <w:drawing>
              <wp:anchor distT="0" distB="0" distL="114300" distR="114300" simplePos="0" relativeHeight="251659264" behindDoc="0" locked="0" layoutInCell="1" allowOverlap="1">
                <wp:simplePos x="0" y="0"/>
                <wp:positionH relativeFrom="column">
                  <wp:posOffset>2099310</wp:posOffset>
                </wp:positionH>
                <wp:positionV relativeFrom="paragraph">
                  <wp:posOffset>42545</wp:posOffset>
                </wp:positionV>
                <wp:extent cx="18288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B976D" id="_x0000_t32" coordsize="21600,21600" o:spt="32" o:oned="t" path="m,l21600,21600e" filled="f">
                <v:path arrowok="t" fillok="f" o:connecttype="none"/>
                <o:lock v:ext="edit" shapetype="t"/>
              </v:shapetype>
              <v:shape id="Straight Arrow Connector 1" o:spid="_x0000_s1026" type="#_x0000_t32" style="position:absolute;margin-left:165.3pt;margin-top:3.35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6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FZLFI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"/>
            </w:pict>
          </mc:Fallback>
        </mc:AlternateContent>
      </w:r>
    </w:p>
    <w:p w:rsidR="005C3D47" w:rsidRDefault="005C3D47" w:rsidP="005C3D47">
      <w:pPr>
        <w:pStyle w:val="NoSpacing"/>
        <w:rPr>
          <w:rStyle w:val="Emphasis"/>
          <w:rFonts w:ascii="Times New Roman" w:hAnsi="Times New Roman"/>
          <w:b/>
          <w:i w:val="0"/>
          <w:sz w:val="28"/>
          <w:szCs w:val="28"/>
        </w:rPr>
      </w:pPr>
      <w:r w:rsidRPr="00B033EA">
        <w:rPr>
          <w:rStyle w:val="Emphasis"/>
          <w:rFonts w:ascii="Times New Roman" w:hAnsi="Times New Roman"/>
          <w:b/>
          <w:i w:val="0"/>
          <w:sz w:val="28"/>
          <w:szCs w:val="28"/>
        </w:rPr>
        <w:t>1.Kết quả duy trì sỉ số, tỷ lệ chuyên cần học sinh :</w:t>
      </w:r>
    </w:p>
    <w:p w:rsidR="005C3D47" w:rsidRPr="00B033EA" w:rsidRDefault="005C3D47" w:rsidP="005C3D47">
      <w:pPr>
        <w:pStyle w:val="NoSpacing"/>
        <w:rPr>
          <w:rStyle w:val="Emphasis"/>
          <w:rFonts w:ascii="Times New Roman" w:hAnsi="Times New Roman"/>
          <w:i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9"/>
        <w:gridCol w:w="1166"/>
        <w:gridCol w:w="1133"/>
        <w:gridCol w:w="991"/>
        <w:gridCol w:w="1133"/>
        <w:gridCol w:w="1275"/>
        <w:gridCol w:w="849"/>
        <w:gridCol w:w="1133"/>
      </w:tblGrid>
      <w:tr w:rsidR="005C3D47" w:rsidRPr="00B033EA" w:rsidTr="005F0201">
        <w:tc>
          <w:tcPr>
            <w:tcW w:w="3227" w:type="dxa"/>
            <w:gridSpan w:val="3"/>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Duy trì</w:t>
            </w:r>
          </w:p>
        </w:tc>
        <w:tc>
          <w:tcPr>
            <w:tcW w:w="3260" w:type="dxa"/>
            <w:gridSpan w:val="3"/>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Giảm</w:t>
            </w:r>
          </w:p>
        </w:tc>
        <w:tc>
          <w:tcPr>
            <w:tcW w:w="3260" w:type="dxa"/>
            <w:gridSpan w:val="3"/>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Tăng</w:t>
            </w:r>
          </w:p>
        </w:tc>
      </w:tr>
      <w:tr w:rsidR="005C3D47" w:rsidRPr="00B033EA" w:rsidTr="005F0201">
        <w:tc>
          <w:tcPr>
            <w:tcW w:w="1242" w:type="dxa"/>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Tổng số</w:t>
            </w:r>
          </w:p>
        </w:tc>
        <w:tc>
          <w:tcPr>
            <w:tcW w:w="819" w:type="dxa"/>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Nữ</w:t>
            </w:r>
          </w:p>
        </w:tc>
        <w:tc>
          <w:tcPr>
            <w:tcW w:w="1166" w:type="dxa"/>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Dân tộc (NDT)</w:t>
            </w:r>
          </w:p>
        </w:tc>
        <w:tc>
          <w:tcPr>
            <w:tcW w:w="1134" w:type="dxa"/>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Tổng số</w:t>
            </w:r>
          </w:p>
        </w:tc>
        <w:tc>
          <w:tcPr>
            <w:tcW w:w="992" w:type="dxa"/>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Nữ</w:t>
            </w:r>
          </w:p>
        </w:tc>
        <w:tc>
          <w:tcPr>
            <w:tcW w:w="1134" w:type="dxa"/>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Dân tộc</w:t>
            </w:r>
          </w:p>
        </w:tc>
        <w:tc>
          <w:tcPr>
            <w:tcW w:w="1276" w:type="dxa"/>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Tổng số</w:t>
            </w:r>
          </w:p>
        </w:tc>
        <w:tc>
          <w:tcPr>
            <w:tcW w:w="850" w:type="dxa"/>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Nữ</w:t>
            </w:r>
          </w:p>
        </w:tc>
        <w:tc>
          <w:tcPr>
            <w:tcW w:w="1134" w:type="dxa"/>
            <w:tcBorders>
              <w:top w:val="single" w:sz="4" w:space="0" w:color="auto"/>
              <w:left w:val="single" w:sz="4" w:space="0" w:color="auto"/>
              <w:bottom w:val="single" w:sz="4" w:space="0" w:color="auto"/>
              <w:right w:val="single" w:sz="4" w:space="0" w:color="auto"/>
            </w:tcBorders>
            <w:hideMark/>
          </w:tcPr>
          <w:p w:rsidR="005C3D47" w:rsidRPr="00B033EA" w:rsidRDefault="005C3D47" w:rsidP="005F0201">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Dân tộc</w:t>
            </w:r>
          </w:p>
        </w:tc>
      </w:tr>
      <w:tr w:rsidR="005C3D47" w:rsidRPr="00B033EA" w:rsidTr="005F0201">
        <w:tc>
          <w:tcPr>
            <w:tcW w:w="1242" w:type="dxa"/>
            <w:tcBorders>
              <w:top w:val="single" w:sz="4" w:space="0" w:color="auto"/>
              <w:left w:val="single" w:sz="4" w:space="0" w:color="auto"/>
              <w:bottom w:val="single" w:sz="4" w:space="0" w:color="auto"/>
              <w:right w:val="single" w:sz="4" w:space="0" w:color="auto"/>
            </w:tcBorders>
          </w:tcPr>
          <w:p w:rsidR="005C3D47" w:rsidRPr="00B033EA" w:rsidRDefault="005C3D47" w:rsidP="005F0201">
            <w:pPr>
              <w:pStyle w:val="NoSpacing"/>
              <w:rPr>
                <w:rStyle w:val="Emphasis"/>
                <w:rFonts w:ascii="Times New Roman" w:hAnsi="Times New Roman"/>
                <w:i w:val="0"/>
                <w:sz w:val="28"/>
                <w:szCs w:val="28"/>
              </w:rPr>
            </w:pPr>
            <w:r>
              <w:rPr>
                <w:rStyle w:val="Emphasis"/>
                <w:rFonts w:ascii="Times New Roman" w:hAnsi="Times New Roman"/>
                <w:i w:val="0"/>
                <w:sz w:val="28"/>
                <w:szCs w:val="28"/>
              </w:rPr>
              <w:t>505</w:t>
            </w:r>
          </w:p>
        </w:tc>
        <w:tc>
          <w:tcPr>
            <w:tcW w:w="819" w:type="dxa"/>
            <w:tcBorders>
              <w:top w:val="single" w:sz="4" w:space="0" w:color="auto"/>
              <w:left w:val="single" w:sz="4" w:space="0" w:color="auto"/>
              <w:bottom w:val="single" w:sz="4" w:space="0" w:color="auto"/>
              <w:right w:val="single" w:sz="4" w:space="0" w:color="auto"/>
            </w:tcBorders>
          </w:tcPr>
          <w:p w:rsidR="005C3D47" w:rsidRPr="00B033EA" w:rsidRDefault="005C3D47" w:rsidP="005F0201">
            <w:pPr>
              <w:pStyle w:val="NoSpacing"/>
              <w:rPr>
                <w:rStyle w:val="Emphasis"/>
                <w:rFonts w:ascii="Times New Roman" w:hAnsi="Times New Roman"/>
                <w:i w:val="0"/>
                <w:sz w:val="28"/>
                <w:szCs w:val="28"/>
              </w:rPr>
            </w:pPr>
            <w:r>
              <w:rPr>
                <w:rStyle w:val="Emphasis"/>
                <w:rFonts w:ascii="Times New Roman" w:hAnsi="Times New Roman"/>
                <w:i w:val="0"/>
                <w:sz w:val="28"/>
                <w:szCs w:val="28"/>
              </w:rPr>
              <w:t>236</w:t>
            </w:r>
          </w:p>
        </w:tc>
        <w:tc>
          <w:tcPr>
            <w:tcW w:w="1166" w:type="dxa"/>
            <w:tcBorders>
              <w:top w:val="single" w:sz="4" w:space="0" w:color="auto"/>
              <w:left w:val="single" w:sz="4" w:space="0" w:color="auto"/>
              <w:bottom w:val="single" w:sz="4" w:space="0" w:color="auto"/>
              <w:right w:val="single" w:sz="4" w:space="0" w:color="auto"/>
            </w:tcBorders>
          </w:tcPr>
          <w:p w:rsidR="005C3D47" w:rsidRPr="00B033EA" w:rsidRDefault="005C3D47" w:rsidP="005F0201">
            <w:pPr>
              <w:pStyle w:val="NoSpacing"/>
              <w:rPr>
                <w:rStyle w:val="Emphasis"/>
                <w:rFonts w:ascii="Times New Roman" w:hAnsi="Times New Roman"/>
                <w:i w:val="0"/>
                <w:sz w:val="28"/>
                <w:szCs w:val="28"/>
              </w:rPr>
            </w:pPr>
            <w:r>
              <w:rPr>
                <w:rStyle w:val="Emphasis"/>
                <w:rFonts w:ascii="Times New Roman" w:hAnsi="Times New Roman"/>
                <w:i w:val="0"/>
                <w:sz w:val="28"/>
                <w:szCs w:val="28"/>
              </w:rPr>
              <w:t>91( 44)</w:t>
            </w:r>
          </w:p>
        </w:tc>
        <w:tc>
          <w:tcPr>
            <w:tcW w:w="1134" w:type="dxa"/>
            <w:tcBorders>
              <w:top w:val="single" w:sz="4" w:space="0" w:color="auto"/>
              <w:left w:val="single" w:sz="4" w:space="0" w:color="auto"/>
              <w:bottom w:val="single" w:sz="4" w:space="0" w:color="auto"/>
              <w:right w:val="single" w:sz="4" w:space="0" w:color="auto"/>
            </w:tcBorders>
          </w:tcPr>
          <w:p w:rsidR="005C3D47" w:rsidRPr="00B033EA" w:rsidRDefault="00EC6190" w:rsidP="005F0201">
            <w:pPr>
              <w:pStyle w:val="NoSpacing"/>
              <w:jc w:val="center"/>
              <w:rPr>
                <w:rStyle w:val="Emphasis"/>
                <w:rFonts w:ascii="Times New Roman" w:hAnsi="Times New Roman"/>
                <w:i w:val="0"/>
                <w:sz w:val="28"/>
                <w:szCs w:val="28"/>
              </w:rPr>
            </w:pPr>
            <w:r>
              <w:rPr>
                <w:rStyle w:val="Emphasis"/>
                <w:rFonts w:ascii="Times New Roman" w:hAnsi="Times New Roman"/>
                <w:i w:val="0"/>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C3D47" w:rsidRPr="00B033EA" w:rsidRDefault="005C3D47" w:rsidP="005F0201">
            <w:pPr>
              <w:pStyle w:val="NoSpacing"/>
              <w:jc w:val="center"/>
              <w:rPr>
                <w:rStyle w:val="Emphasis"/>
                <w:rFonts w:ascii="Times New Roman" w:hAnsi="Times New Roman"/>
                <w:i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C3D47" w:rsidRPr="00B033EA" w:rsidRDefault="005C3D47" w:rsidP="005F0201">
            <w:pPr>
              <w:pStyle w:val="NoSpacing"/>
              <w:jc w:val="center"/>
              <w:rPr>
                <w:rStyle w:val="Emphasis"/>
                <w:rFonts w:ascii="Times New Roman" w:hAnsi="Times New Roman"/>
                <w:i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C3D47" w:rsidRPr="00B033EA" w:rsidRDefault="005C3D47" w:rsidP="005F0201">
            <w:pPr>
              <w:pStyle w:val="NoSpacing"/>
              <w:jc w:val="center"/>
              <w:rPr>
                <w:rStyle w:val="Emphasis"/>
                <w:rFonts w:ascii="Times New Roman" w:hAnsi="Times New Roman"/>
                <w:i w:val="0"/>
                <w:sz w:val="28"/>
                <w:szCs w:val="28"/>
              </w:rPr>
            </w:pPr>
            <w:r>
              <w:rPr>
                <w:rStyle w:val="Emphasis"/>
                <w:rFonts w:ascii="Times New Roman" w:hAnsi="Times New Roman"/>
                <w:i w:val="0"/>
                <w:sz w:val="28"/>
                <w:szCs w:val="28"/>
              </w:rPr>
              <w:t>0</w:t>
            </w:r>
            <w:r w:rsidR="00EC6190">
              <w:rPr>
                <w:rStyle w:val="Emphasis"/>
                <w:rFonts w:ascii="Times New Roman" w:hAnsi="Times New Roman"/>
                <w:i w:val="0"/>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5C3D47" w:rsidRPr="00B033EA" w:rsidRDefault="00EC6190" w:rsidP="005F0201">
            <w:pPr>
              <w:pStyle w:val="NoSpacing"/>
              <w:jc w:val="center"/>
              <w:rPr>
                <w:rStyle w:val="Emphasis"/>
                <w:rFonts w:ascii="Times New Roman" w:hAnsi="Times New Roman"/>
                <w:i w:val="0"/>
                <w:sz w:val="28"/>
                <w:szCs w:val="28"/>
              </w:rPr>
            </w:pPr>
            <w:r>
              <w:rPr>
                <w:rStyle w:val="Emphasis"/>
                <w:rFonts w:ascii="Times New Roman" w:hAnsi="Times New Roman"/>
                <w:i w:val="0"/>
                <w:sz w:val="28"/>
                <w:szCs w:val="28"/>
              </w:rPr>
              <w:t>01</w:t>
            </w:r>
          </w:p>
        </w:tc>
        <w:tc>
          <w:tcPr>
            <w:tcW w:w="1134" w:type="dxa"/>
            <w:tcBorders>
              <w:top w:val="single" w:sz="4" w:space="0" w:color="auto"/>
              <w:left w:val="single" w:sz="4" w:space="0" w:color="auto"/>
              <w:bottom w:val="single" w:sz="4" w:space="0" w:color="auto"/>
              <w:right w:val="single" w:sz="4" w:space="0" w:color="auto"/>
            </w:tcBorders>
          </w:tcPr>
          <w:p w:rsidR="005C3D47" w:rsidRPr="00B033EA" w:rsidRDefault="00EC6190" w:rsidP="005F0201">
            <w:pPr>
              <w:pStyle w:val="NoSpacing"/>
              <w:jc w:val="center"/>
              <w:rPr>
                <w:rStyle w:val="Emphasis"/>
                <w:rFonts w:ascii="Times New Roman" w:hAnsi="Times New Roman"/>
                <w:i w:val="0"/>
                <w:sz w:val="28"/>
                <w:szCs w:val="28"/>
              </w:rPr>
            </w:pPr>
            <w:r>
              <w:rPr>
                <w:rStyle w:val="Emphasis"/>
                <w:rFonts w:ascii="Times New Roman" w:hAnsi="Times New Roman"/>
                <w:i w:val="0"/>
                <w:sz w:val="28"/>
                <w:szCs w:val="28"/>
              </w:rPr>
              <w:t>01</w:t>
            </w:r>
          </w:p>
        </w:tc>
      </w:tr>
    </w:tbl>
    <w:p w:rsidR="00EC6190" w:rsidRPr="00BB3D39" w:rsidRDefault="005C3D47" w:rsidP="005C3D47">
      <w:pPr>
        <w:pStyle w:val="NoSpacing"/>
        <w:rPr>
          <w:rStyle w:val="Emphasis"/>
          <w:rFonts w:ascii="Times New Roman" w:hAnsi="Times New Roman"/>
          <w:i w:val="0"/>
          <w:sz w:val="28"/>
          <w:szCs w:val="28"/>
        </w:rPr>
      </w:pPr>
      <w:r w:rsidRPr="00BB3D39">
        <w:rPr>
          <w:rStyle w:val="Emphasis"/>
          <w:rFonts w:ascii="Times New Roman" w:hAnsi="Times New Roman"/>
          <w:i w:val="0"/>
          <w:sz w:val="28"/>
          <w:szCs w:val="28"/>
        </w:rPr>
        <w:t>Tăng :</w:t>
      </w:r>
      <w:r w:rsidR="00EC6190" w:rsidRPr="00BB3D39">
        <w:rPr>
          <w:rStyle w:val="Emphasis"/>
          <w:rFonts w:ascii="Times New Roman" w:hAnsi="Times New Roman"/>
          <w:i w:val="0"/>
          <w:sz w:val="28"/>
          <w:szCs w:val="28"/>
        </w:rPr>
        <w:t xml:space="preserve"> 01  H Tuệ Êung</w:t>
      </w:r>
      <w:r w:rsidR="00586B78" w:rsidRPr="00BB3D39">
        <w:rPr>
          <w:rStyle w:val="Emphasis"/>
          <w:rFonts w:ascii="Times New Roman" w:hAnsi="Times New Roman"/>
          <w:i w:val="0"/>
          <w:sz w:val="28"/>
          <w:szCs w:val="28"/>
        </w:rPr>
        <w:t xml:space="preserve"> 6a </w:t>
      </w:r>
      <w:r w:rsidR="00EC6190" w:rsidRPr="00BB3D39">
        <w:rPr>
          <w:rStyle w:val="Emphasis"/>
          <w:rFonts w:ascii="Times New Roman" w:hAnsi="Times New Roman"/>
          <w:i w:val="0"/>
          <w:sz w:val="28"/>
          <w:szCs w:val="28"/>
        </w:rPr>
        <w:t xml:space="preserve"> mới chuyển đến</w:t>
      </w:r>
    </w:p>
    <w:p w:rsidR="005C3D47" w:rsidRPr="00BB3D39" w:rsidRDefault="005C3D47" w:rsidP="005C3D47">
      <w:pPr>
        <w:pStyle w:val="NoSpacing"/>
        <w:rPr>
          <w:rStyle w:val="Emphasis"/>
          <w:rFonts w:ascii="Times New Roman" w:hAnsi="Times New Roman"/>
          <w:i w:val="0"/>
          <w:sz w:val="28"/>
          <w:szCs w:val="28"/>
        </w:rPr>
      </w:pPr>
      <w:r w:rsidRPr="00BB3D39">
        <w:rPr>
          <w:rStyle w:val="Emphasis"/>
          <w:rFonts w:ascii="Times New Roman" w:hAnsi="Times New Roman"/>
          <w:i w:val="0"/>
          <w:sz w:val="28"/>
          <w:szCs w:val="28"/>
        </w:rPr>
        <w:t>Giảm : 0</w:t>
      </w:r>
      <w:r w:rsidR="00EC6190" w:rsidRPr="00BB3D39">
        <w:rPr>
          <w:rStyle w:val="Emphasis"/>
          <w:rFonts w:ascii="Times New Roman" w:hAnsi="Times New Roman"/>
          <w:i w:val="0"/>
          <w:sz w:val="28"/>
          <w:szCs w:val="28"/>
        </w:rPr>
        <w:t>1 Nguyễn Văn Linh</w:t>
      </w:r>
      <w:r w:rsidR="00586B78" w:rsidRPr="00BB3D39">
        <w:rPr>
          <w:rStyle w:val="Emphasis"/>
          <w:rFonts w:ascii="Times New Roman" w:hAnsi="Times New Roman"/>
          <w:i w:val="0"/>
          <w:sz w:val="28"/>
          <w:szCs w:val="28"/>
        </w:rPr>
        <w:t xml:space="preserve"> 8b chuyển học nghề </w:t>
      </w:r>
      <w:r w:rsidR="00BB3D39" w:rsidRPr="00BB3D39">
        <w:rPr>
          <w:rStyle w:val="Emphasis"/>
          <w:rFonts w:ascii="Times New Roman" w:hAnsi="Times New Roman"/>
          <w:i w:val="0"/>
          <w:sz w:val="28"/>
          <w:szCs w:val="28"/>
        </w:rPr>
        <w:t>.</w:t>
      </w:r>
    </w:p>
    <w:p w:rsidR="00BB3D39" w:rsidRPr="00BB3D39" w:rsidRDefault="00BB3D39" w:rsidP="005C3D47">
      <w:pPr>
        <w:pStyle w:val="NoSpacing"/>
        <w:rPr>
          <w:rStyle w:val="Emphasis"/>
          <w:rFonts w:ascii="Times New Roman" w:hAnsi="Times New Roman"/>
          <w:i w:val="0"/>
          <w:sz w:val="28"/>
          <w:szCs w:val="28"/>
        </w:rPr>
      </w:pPr>
      <w:r w:rsidRPr="00BB3D39">
        <w:rPr>
          <w:rStyle w:val="Emphasis"/>
          <w:rFonts w:ascii="Times New Roman" w:hAnsi="Times New Roman"/>
          <w:i w:val="0"/>
          <w:sz w:val="28"/>
          <w:szCs w:val="28"/>
        </w:rPr>
        <w:t>Tỷ lệ chuyên cần : 98.6%</w:t>
      </w:r>
    </w:p>
    <w:p w:rsidR="005C3D47" w:rsidRPr="00B033EA" w:rsidRDefault="005C3D47" w:rsidP="005C3D47">
      <w:pPr>
        <w:pStyle w:val="NoSpacing"/>
        <w:rPr>
          <w:rStyle w:val="Emphasis"/>
          <w:rFonts w:ascii="Times New Roman" w:hAnsi="Times New Roman"/>
          <w:b/>
          <w:i w:val="0"/>
          <w:sz w:val="28"/>
          <w:szCs w:val="28"/>
        </w:rPr>
      </w:pPr>
      <w:r w:rsidRPr="00B033EA">
        <w:rPr>
          <w:rStyle w:val="Emphasis"/>
          <w:rFonts w:ascii="Times New Roman" w:hAnsi="Times New Roman"/>
          <w:b/>
          <w:i w:val="0"/>
          <w:sz w:val="28"/>
          <w:szCs w:val="28"/>
        </w:rPr>
        <w:t xml:space="preserve">2. Xây dựng đội ngũ CB,GV,NV:  </w:t>
      </w:r>
    </w:p>
    <w:p w:rsidR="005C3D47" w:rsidRDefault="005C3D47" w:rsidP="005C3D47">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 xml:space="preserve">Tổng số </w:t>
      </w:r>
      <w:r>
        <w:rPr>
          <w:rStyle w:val="Emphasis"/>
          <w:rFonts w:ascii="Times New Roman" w:hAnsi="Times New Roman"/>
          <w:i w:val="0"/>
          <w:sz w:val="28"/>
          <w:szCs w:val="28"/>
        </w:rPr>
        <w:t>4</w:t>
      </w:r>
      <w:r w:rsidR="00586B78">
        <w:rPr>
          <w:rStyle w:val="Emphasis"/>
          <w:rFonts w:ascii="Times New Roman" w:hAnsi="Times New Roman"/>
          <w:i w:val="0"/>
          <w:sz w:val="28"/>
          <w:szCs w:val="28"/>
        </w:rPr>
        <w:t>1</w:t>
      </w:r>
      <w:r w:rsidRPr="00B033EA">
        <w:rPr>
          <w:rStyle w:val="Emphasis"/>
          <w:rFonts w:ascii="Times New Roman" w:hAnsi="Times New Roman"/>
          <w:i w:val="0"/>
          <w:sz w:val="28"/>
          <w:szCs w:val="28"/>
        </w:rPr>
        <w:t xml:space="preserve"> </w:t>
      </w:r>
      <w:r>
        <w:rPr>
          <w:rStyle w:val="Emphasis"/>
          <w:rFonts w:ascii="Times New Roman" w:hAnsi="Times New Roman"/>
          <w:i w:val="0"/>
          <w:sz w:val="28"/>
          <w:szCs w:val="28"/>
        </w:rPr>
        <w:t xml:space="preserve">:  </w:t>
      </w:r>
    </w:p>
    <w:p w:rsidR="005C3D47" w:rsidRDefault="005C3D47"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Trong đó CBQL : 03  ( đủ)</w:t>
      </w:r>
    </w:p>
    <w:p w:rsidR="005C3D47" w:rsidRDefault="005C3D47"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Giáo viên 3</w:t>
      </w:r>
      <w:r w:rsidR="00327F7A">
        <w:rPr>
          <w:rStyle w:val="Emphasis"/>
          <w:rFonts w:ascii="Times New Roman" w:hAnsi="Times New Roman"/>
          <w:i w:val="0"/>
          <w:sz w:val="28"/>
          <w:szCs w:val="28"/>
        </w:rPr>
        <w:t>3</w:t>
      </w:r>
      <w:r>
        <w:rPr>
          <w:rStyle w:val="Emphasis"/>
          <w:rFonts w:ascii="Times New Roman" w:hAnsi="Times New Roman"/>
          <w:i w:val="0"/>
          <w:sz w:val="28"/>
          <w:szCs w:val="28"/>
        </w:rPr>
        <w:t>,</w:t>
      </w:r>
      <w:r w:rsidR="00397B55">
        <w:rPr>
          <w:rStyle w:val="Emphasis"/>
          <w:rFonts w:ascii="Times New Roman" w:hAnsi="Times New Roman"/>
          <w:i w:val="0"/>
          <w:sz w:val="28"/>
          <w:szCs w:val="28"/>
        </w:rPr>
        <w:t xml:space="preserve"> </w:t>
      </w:r>
      <w:r>
        <w:rPr>
          <w:rStyle w:val="Emphasis"/>
          <w:rFonts w:ascii="Times New Roman" w:hAnsi="Times New Roman"/>
          <w:i w:val="0"/>
          <w:sz w:val="28"/>
          <w:szCs w:val="28"/>
        </w:rPr>
        <w:t>( Tron</w:t>
      </w:r>
      <w:r w:rsidR="00327F7A">
        <w:rPr>
          <w:rStyle w:val="Emphasis"/>
          <w:rFonts w:ascii="Times New Roman" w:hAnsi="Times New Roman"/>
          <w:i w:val="0"/>
          <w:sz w:val="28"/>
          <w:szCs w:val="28"/>
        </w:rPr>
        <w:t>g đó có  GV TPT : 01, GVCT : 01</w:t>
      </w:r>
      <w:r>
        <w:rPr>
          <w:rStyle w:val="Emphasis"/>
          <w:rFonts w:ascii="Times New Roman" w:hAnsi="Times New Roman"/>
          <w:i w:val="0"/>
          <w:sz w:val="28"/>
          <w:szCs w:val="28"/>
        </w:rPr>
        <w:t>).</w:t>
      </w:r>
    </w:p>
    <w:p w:rsidR="005C3D47" w:rsidRDefault="005C3D47"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Nhân viên  : 05 </w:t>
      </w:r>
    </w:p>
    <w:p w:rsidR="00327F7A" w:rsidRDefault="005C3D47" w:rsidP="00327F7A">
      <w:pPr>
        <w:pStyle w:val="NoSpacing"/>
        <w:rPr>
          <w:rStyle w:val="Emphasis"/>
          <w:rFonts w:ascii="Times New Roman" w:hAnsi="Times New Roman"/>
          <w:i w:val="0"/>
          <w:sz w:val="28"/>
          <w:szCs w:val="28"/>
        </w:rPr>
      </w:pPr>
      <w:r>
        <w:rPr>
          <w:rStyle w:val="Emphasis"/>
          <w:rFonts w:ascii="Times New Roman" w:hAnsi="Times New Roman"/>
          <w:i w:val="0"/>
          <w:sz w:val="28"/>
          <w:szCs w:val="28"/>
        </w:rPr>
        <w:t>Tăng : 0</w:t>
      </w:r>
      <w:r w:rsidR="00327F7A">
        <w:rPr>
          <w:rStyle w:val="Emphasis"/>
          <w:rFonts w:ascii="Times New Roman" w:hAnsi="Times New Roman"/>
          <w:i w:val="0"/>
          <w:sz w:val="28"/>
          <w:szCs w:val="28"/>
        </w:rPr>
        <w:t>1</w:t>
      </w:r>
      <w:r>
        <w:rPr>
          <w:rStyle w:val="Emphasis"/>
          <w:rFonts w:ascii="Times New Roman" w:hAnsi="Times New Roman"/>
          <w:i w:val="0"/>
          <w:sz w:val="28"/>
          <w:szCs w:val="28"/>
        </w:rPr>
        <w:t xml:space="preserve"> </w:t>
      </w:r>
      <w:r w:rsidR="00327F7A">
        <w:rPr>
          <w:rStyle w:val="Emphasis"/>
          <w:rFonts w:ascii="Times New Roman" w:hAnsi="Times New Roman"/>
          <w:i w:val="0"/>
          <w:sz w:val="28"/>
          <w:szCs w:val="28"/>
        </w:rPr>
        <w:t xml:space="preserve"> Trần Thị Bảo Nguyên hợp đồng theo CV số 639/UBND-NV</w:t>
      </w:r>
    </w:p>
    <w:p w:rsidR="005C3D47" w:rsidRPr="00B033EA" w:rsidRDefault="005C3D47" w:rsidP="00327F7A">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 xml:space="preserve">Xêp loại có loại tốt </w:t>
      </w:r>
      <w:r>
        <w:rPr>
          <w:rStyle w:val="Emphasis"/>
          <w:rFonts w:ascii="Times New Roman" w:hAnsi="Times New Roman"/>
          <w:i w:val="0"/>
          <w:sz w:val="28"/>
          <w:szCs w:val="28"/>
        </w:rPr>
        <w:t>3</w:t>
      </w:r>
      <w:r w:rsidR="00BB3D39">
        <w:rPr>
          <w:rStyle w:val="Emphasis"/>
          <w:rFonts w:ascii="Times New Roman" w:hAnsi="Times New Roman"/>
          <w:i w:val="0"/>
          <w:sz w:val="28"/>
          <w:szCs w:val="28"/>
        </w:rPr>
        <w:t>6</w:t>
      </w:r>
      <w:r>
        <w:rPr>
          <w:rStyle w:val="Emphasis"/>
          <w:rFonts w:ascii="Times New Roman" w:hAnsi="Times New Roman"/>
          <w:i w:val="0"/>
          <w:sz w:val="28"/>
          <w:szCs w:val="28"/>
        </w:rPr>
        <w:t>, khá : 0</w:t>
      </w:r>
      <w:r w:rsidR="00BB3D39">
        <w:rPr>
          <w:rStyle w:val="Emphasis"/>
          <w:rFonts w:ascii="Times New Roman" w:hAnsi="Times New Roman"/>
          <w:i w:val="0"/>
          <w:sz w:val="28"/>
          <w:szCs w:val="28"/>
        </w:rPr>
        <w:t>5</w:t>
      </w:r>
      <w:r w:rsidRPr="00B033EA">
        <w:rPr>
          <w:rStyle w:val="Emphasis"/>
          <w:rFonts w:ascii="Times New Roman" w:hAnsi="Times New Roman"/>
          <w:i w:val="0"/>
          <w:sz w:val="28"/>
          <w:szCs w:val="28"/>
        </w:rPr>
        <w:t xml:space="preserve"> </w:t>
      </w:r>
      <w:r w:rsidR="00BB3D39">
        <w:rPr>
          <w:rStyle w:val="Emphasis"/>
          <w:rFonts w:ascii="Times New Roman" w:hAnsi="Times New Roman"/>
          <w:i w:val="0"/>
          <w:sz w:val="28"/>
          <w:szCs w:val="28"/>
        </w:rPr>
        <w:t>( Nguyễn Quốc Sơn, Y Đam Tơr, Võ Hữu Lương, Ngô Xuân Lượng)</w:t>
      </w:r>
    </w:p>
    <w:p w:rsidR="005C3D47" w:rsidRDefault="005C3D47" w:rsidP="005C3D47">
      <w:pPr>
        <w:pStyle w:val="NoSpacing"/>
        <w:rPr>
          <w:rStyle w:val="Emphasis"/>
          <w:rFonts w:ascii="Times New Roman" w:hAnsi="Times New Roman"/>
          <w:b/>
          <w:i w:val="0"/>
          <w:sz w:val="28"/>
          <w:szCs w:val="28"/>
        </w:rPr>
      </w:pPr>
      <w:r w:rsidRPr="00B033EA">
        <w:rPr>
          <w:rStyle w:val="Emphasis"/>
          <w:rFonts w:ascii="Times New Roman" w:hAnsi="Times New Roman"/>
          <w:b/>
          <w:i w:val="0"/>
          <w:sz w:val="28"/>
          <w:szCs w:val="28"/>
        </w:rPr>
        <w:t>3. Thực hiện nhiệm vụ chuyên môn:</w:t>
      </w:r>
    </w:p>
    <w:p w:rsidR="005C3D47" w:rsidRDefault="005C3D47" w:rsidP="005C3D47">
      <w:pPr>
        <w:pStyle w:val="NoSpacing"/>
        <w:rPr>
          <w:rStyle w:val="Emphasis"/>
          <w:rFonts w:ascii="Times New Roman" w:hAnsi="Times New Roman"/>
          <w:b/>
          <w:i w:val="0"/>
          <w:sz w:val="28"/>
          <w:szCs w:val="28"/>
        </w:rPr>
      </w:pPr>
      <w:r>
        <w:rPr>
          <w:rStyle w:val="Emphasis"/>
          <w:rFonts w:ascii="Times New Roman" w:hAnsi="Times New Roman"/>
          <w:b/>
          <w:i w:val="0"/>
          <w:sz w:val="28"/>
          <w:szCs w:val="28"/>
        </w:rPr>
        <w:t xml:space="preserve">Công tác chỉ đạo, lãnh đạo : </w:t>
      </w:r>
    </w:p>
    <w:p w:rsidR="005C3D47" w:rsidRDefault="005C3D47"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Chi bộ, BGH đã tổ</w:t>
      </w:r>
      <w:r w:rsidR="00BB3D39">
        <w:rPr>
          <w:rStyle w:val="Emphasis"/>
          <w:rFonts w:ascii="Times New Roman" w:hAnsi="Times New Roman"/>
          <w:i w:val="0"/>
          <w:sz w:val="28"/>
          <w:szCs w:val="28"/>
        </w:rPr>
        <w:t xml:space="preserve"> c</w:t>
      </w:r>
      <w:r w:rsidR="00397B55">
        <w:rPr>
          <w:rStyle w:val="Emphasis"/>
          <w:rFonts w:ascii="Times New Roman" w:hAnsi="Times New Roman"/>
          <w:i w:val="0"/>
          <w:sz w:val="28"/>
          <w:szCs w:val="28"/>
        </w:rPr>
        <w:t>hỉ đạo triển khai nhiệmvụ tháng 10 với chủ đề “chăm ngoan học giỏi”</w:t>
      </w:r>
    </w:p>
    <w:p w:rsidR="005C3D47" w:rsidRDefault="005C3D47"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Chỉ đạo và tổ chức tốt </w:t>
      </w:r>
      <w:r w:rsidR="00397B55">
        <w:rPr>
          <w:rStyle w:val="Emphasis"/>
          <w:rFonts w:ascii="Times New Roman" w:hAnsi="Times New Roman"/>
          <w:i w:val="0"/>
          <w:sz w:val="28"/>
          <w:szCs w:val="28"/>
        </w:rPr>
        <w:t xml:space="preserve">thi giáo viên giỏi cấp trường, </w:t>
      </w:r>
      <w:r w:rsidR="006053F9">
        <w:rPr>
          <w:rStyle w:val="Emphasis"/>
          <w:rFonts w:ascii="Times New Roman" w:hAnsi="Times New Roman"/>
          <w:i w:val="0"/>
          <w:sz w:val="28"/>
          <w:szCs w:val="28"/>
        </w:rPr>
        <w:t xml:space="preserve">Thành lập đoàn </w:t>
      </w:r>
      <w:r w:rsidR="00397B55">
        <w:rPr>
          <w:rStyle w:val="Emphasis"/>
          <w:rFonts w:ascii="Times New Roman" w:hAnsi="Times New Roman"/>
          <w:i w:val="0"/>
          <w:sz w:val="28"/>
          <w:szCs w:val="28"/>
        </w:rPr>
        <w:t>tham gia Hội thi kể</w:t>
      </w:r>
      <w:r w:rsidR="006053F9">
        <w:rPr>
          <w:rStyle w:val="Emphasis"/>
          <w:rFonts w:ascii="Times New Roman" w:hAnsi="Times New Roman"/>
          <w:i w:val="0"/>
          <w:sz w:val="28"/>
          <w:szCs w:val="28"/>
        </w:rPr>
        <w:t xml:space="preserve"> chuyện</w:t>
      </w:r>
      <w:r w:rsidR="00397B55">
        <w:rPr>
          <w:rStyle w:val="Emphasis"/>
          <w:rFonts w:ascii="Times New Roman" w:hAnsi="Times New Roman"/>
          <w:i w:val="0"/>
          <w:sz w:val="28"/>
          <w:szCs w:val="28"/>
        </w:rPr>
        <w:t xml:space="preserve"> tấm gương</w:t>
      </w:r>
      <w:r w:rsidR="006053F9">
        <w:rPr>
          <w:rStyle w:val="Emphasis"/>
          <w:rFonts w:ascii="Times New Roman" w:hAnsi="Times New Roman"/>
          <w:i w:val="0"/>
          <w:sz w:val="28"/>
          <w:szCs w:val="28"/>
        </w:rPr>
        <w:t xml:space="preserve"> Hồ Chí Minh, Đoàn vận động viên tham gia Hội thao TDTT lần thứ XXXII của ngành.</w:t>
      </w:r>
    </w:p>
    <w:p w:rsidR="006053F9" w:rsidRDefault="006053F9"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Chỉ đạo, thực hiện việc tuyên truyền pháp luật, chủ đề </w:t>
      </w:r>
      <w:r w:rsidR="00986526">
        <w:rPr>
          <w:rStyle w:val="Emphasis"/>
          <w:rFonts w:ascii="Times New Roman" w:hAnsi="Times New Roman"/>
          <w:i w:val="0"/>
          <w:sz w:val="28"/>
          <w:szCs w:val="28"/>
        </w:rPr>
        <w:t>Biển đảo Việt Nam</w:t>
      </w:r>
    </w:p>
    <w:p w:rsidR="00570670" w:rsidRDefault="00570670" w:rsidP="005C3D47">
      <w:pPr>
        <w:pStyle w:val="NoSpacing"/>
        <w:rPr>
          <w:rStyle w:val="Emphasis"/>
          <w:rFonts w:ascii="Times New Roman" w:hAnsi="Times New Roman"/>
          <w:i w:val="0"/>
          <w:sz w:val="28"/>
          <w:szCs w:val="28"/>
        </w:rPr>
      </w:pPr>
      <w:r w:rsidRPr="00570670">
        <w:rPr>
          <w:rStyle w:val="Emphasis"/>
          <w:rFonts w:ascii="Times New Roman" w:hAnsi="Times New Roman"/>
          <w:b/>
          <w:i w:val="0"/>
          <w:sz w:val="28"/>
          <w:szCs w:val="28"/>
        </w:rPr>
        <w:t>Kiểm tra</w:t>
      </w:r>
      <w:r>
        <w:rPr>
          <w:rStyle w:val="Emphasis"/>
          <w:rFonts w:ascii="Times New Roman" w:hAnsi="Times New Roman"/>
          <w:i w:val="0"/>
          <w:sz w:val="28"/>
          <w:szCs w:val="28"/>
        </w:rPr>
        <w:t xml:space="preserve"> : Đã kiểm tra thực hiện nội dung chương trình, kế hoạch dạy học, nề nếp chuyên môn : 05 lần.</w:t>
      </w:r>
    </w:p>
    <w:p w:rsidR="00570670" w:rsidRDefault="00570670"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Kiểm tra việc </w:t>
      </w:r>
      <w:r w:rsidR="007156D9">
        <w:rPr>
          <w:rStyle w:val="Emphasis"/>
          <w:rFonts w:ascii="Times New Roman" w:hAnsi="Times New Roman"/>
          <w:i w:val="0"/>
          <w:sz w:val="28"/>
          <w:szCs w:val="28"/>
        </w:rPr>
        <w:t>hồ sơ YTHĐ : Khá, Hồ sơ tổ sinh hóa : Khá</w:t>
      </w:r>
    </w:p>
    <w:p w:rsidR="00570670" w:rsidRDefault="00570670"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Kiểm tra quyết toán sách giáo khoa , vỡ viêt học sinh.</w:t>
      </w:r>
      <w:r w:rsidR="007156D9">
        <w:rPr>
          <w:rStyle w:val="Emphasis"/>
          <w:rFonts w:ascii="Times New Roman" w:hAnsi="Times New Roman"/>
          <w:i w:val="0"/>
          <w:sz w:val="28"/>
          <w:szCs w:val="28"/>
        </w:rPr>
        <w:t>( đủ hồ sơ)</w:t>
      </w:r>
    </w:p>
    <w:p w:rsidR="00570670" w:rsidRDefault="00570670"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Kiểm tra việc ôn luyện các cuộc thi online.</w:t>
      </w:r>
      <w:r w:rsidR="00672D93">
        <w:rPr>
          <w:rStyle w:val="Emphasis"/>
          <w:rFonts w:ascii="Times New Roman" w:hAnsi="Times New Roman"/>
          <w:i w:val="0"/>
          <w:sz w:val="28"/>
          <w:szCs w:val="28"/>
        </w:rPr>
        <w:t>( Cường chưa có kết quả cụ thể) , nhắc nhở lần 1 .</w:t>
      </w:r>
    </w:p>
    <w:p w:rsidR="00570670" w:rsidRDefault="00575594"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Kiểm tra hồ sơ của tổ chuyên môn : Tổ Ngữ</w:t>
      </w:r>
      <w:r w:rsidR="00672D93">
        <w:rPr>
          <w:rStyle w:val="Emphasis"/>
          <w:rFonts w:ascii="Times New Roman" w:hAnsi="Times New Roman"/>
          <w:i w:val="0"/>
          <w:sz w:val="28"/>
          <w:szCs w:val="28"/>
        </w:rPr>
        <w:t xml:space="preserve"> văn : 03 ( Cảnh, Đượm, Lương): Tốt.</w:t>
      </w:r>
    </w:p>
    <w:p w:rsidR="00672D93" w:rsidRDefault="00672D93"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Kiểm tra hồ sơ tổ Toán: 06</w:t>
      </w:r>
      <w:r w:rsidR="00AC4EC8">
        <w:rPr>
          <w:rStyle w:val="Emphasis"/>
          <w:rFonts w:ascii="Times New Roman" w:hAnsi="Times New Roman"/>
          <w:i w:val="0"/>
          <w:sz w:val="28"/>
          <w:szCs w:val="28"/>
        </w:rPr>
        <w:t>( Thùy,Lương,Nguyệt,Lộc, Hòa) Tôt, Y Đam Tơr : Khá</w:t>
      </w:r>
    </w:p>
    <w:p w:rsidR="00FD3984" w:rsidRDefault="00FD3984"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Đặng Thị Ngọc Thủy ( tốt).</w:t>
      </w:r>
    </w:p>
    <w:p w:rsidR="00FD3984" w:rsidRDefault="00FD3984"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Kiểm điểm vi phạm quy chế chuyên môn : Tổ năng khiếu ( từ tháng 9)</w:t>
      </w:r>
    </w:p>
    <w:p w:rsidR="005C3D47" w:rsidRPr="0004171C" w:rsidRDefault="005C3D47" w:rsidP="005C3D47">
      <w:pPr>
        <w:pStyle w:val="NoSpacing"/>
        <w:rPr>
          <w:rStyle w:val="Emphasis"/>
          <w:rFonts w:ascii="Times New Roman" w:hAnsi="Times New Roman"/>
          <w:b/>
          <w:i w:val="0"/>
          <w:sz w:val="28"/>
          <w:szCs w:val="28"/>
        </w:rPr>
      </w:pPr>
      <w:r w:rsidRPr="0004171C">
        <w:rPr>
          <w:rStyle w:val="Emphasis"/>
          <w:rFonts w:ascii="Times New Roman" w:hAnsi="Times New Roman"/>
          <w:b/>
          <w:i w:val="0"/>
          <w:sz w:val="28"/>
          <w:szCs w:val="28"/>
        </w:rPr>
        <w:t>Thực hiện cương trình</w:t>
      </w:r>
    </w:p>
    <w:p w:rsidR="005C3D47" w:rsidRDefault="005C3D47"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Thực hiện nghiêm túc quy chế chuyên môn, bảo đảm giờ giấc , nội quy.</w:t>
      </w:r>
    </w:p>
    <w:p w:rsidR="005C3D47" w:rsidRDefault="005C3D47" w:rsidP="005C3D47">
      <w:pPr>
        <w:pStyle w:val="NoSpacing"/>
        <w:rPr>
          <w:rStyle w:val="Emphasis"/>
          <w:rFonts w:ascii="Times New Roman" w:hAnsi="Times New Roman"/>
          <w:i w:val="0"/>
          <w:sz w:val="28"/>
          <w:szCs w:val="28"/>
        </w:rPr>
      </w:pPr>
      <w:r>
        <w:rPr>
          <w:rStyle w:val="Emphasis"/>
          <w:rFonts w:ascii="Times New Roman" w:hAnsi="Times New Roman"/>
          <w:b/>
          <w:i w:val="0"/>
          <w:sz w:val="28"/>
          <w:szCs w:val="28"/>
        </w:rPr>
        <w:lastRenderedPageBreak/>
        <w:t xml:space="preserve">- </w:t>
      </w:r>
      <w:r w:rsidRPr="00FA478B">
        <w:rPr>
          <w:rStyle w:val="Emphasis"/>
          <w:rFonts w:ascii="Times New Roman" w:hAnsi="Times New Roman"/>
          <w:i w:val="0"/>
          <w:sz w:val="28"/>
          <w:szCs w:val="28"/>
        </w:rPr>
        <w:t xml:space="preserve">Thực hiện chương trình tuần </w:t>
      </w:r>
      <w:r w:rsidR="00986526">
        <w:rPr>
          <w:rStyle w:val="Emphasis"/>
          <w:rFonts w:ascii="Times New Roman" w:hAnsi="Times New Roman"/>
          <w:i w:val="0"/>
          <w:sz w:val="28"/>
          <w:szCs w:val="28"/>
        </w:rPr>
        <w:t>7</w:t>
      </w:r>
      <w:r w:rsidRPr="00FA478B">
        <w:rPr>
          <w:rStyle w:val="Emphasis"/>
          <w:rFonts w:ascii="Times New Roman" w:hAnsi="Times New Roman"/>
          <w:i w:val="0"/>
          <w:sz w:val="28"/>
          <w:szCs w:val="28"/>
        </w:rPr>
        <w:t xml:space="preserve"> đến hết tuần </w:t>
      </w:r>
      <w:r w:rsidR="00986526">
        <w:rPr>
          <w:rStyle w:val="Emphasis"/>
          <w:rFonts w:ascii="Times New Roman" w:hAnsi="Times New Roman"/>
          <w:i w:val="0"/>
          <w:sz w:val="28"/>
          <w:szCs w:val="28"/>
        </w:rPr>
        <w:t>10, tuần 9 giảm tiết CN khối 7.8 từ 2 tiết / tuần giảm còn 1 tiết / tuần</w:t>
      </w:r>
      <w:r w:rsidR="00C97348">
        <w:rPr>
          <w:rStyle w:val="Emphasis"/>
          <w:rFonts w:ascii="Times New Roman" w:hAnsi="Times New Roman"/>
          <w:i w:val="0"/>
          <w:sz w:val="28"/>
          <w:szCs w:val="28"/>
        </w:rPr>
        <w:t>.</w:t>
      </w:r>
    </w:p>
    <w:p w:rsidR="00DF7720" w:rsidRDefault="00DF7720"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  Tổ chức thi giáo viên dạy giỏi cấp trường năm học 2014-2015 với tổng số </w:t>
      </w:r>
      <w:r w:rsidR="005A6545">
        <w:rPr>
          <w:rStyle w:val="Emphasis"/>
          <w:rFonts w:ascii="Times New Roman" w:hAnsi="Times New Roman"/>
          <w:i w:val="0"/>
          <w:sz w:val="28"/>
          <w:szCs w:val="28"/>
        </w:rPr>
        <w:t>18</w:t>
      </w:r>
      <w:r>
        <w:rPr>
          <w:rStyle w:val="Emphasis"/>
          <w:rFonts w:ascii="Times New Roman" w:hAnsi="Times New Roman"/>
          <w:i w:val="0"/>
          <w:sz w:val="28"/>
          <w:szCs w:val="28"/>
        </w:rPr>
        <w:t xml:space="preserve"> GV tham gia.</w:t>
      </w:r>
    </w:p>
    <w:p w:rsidR="00DF7720" w:rsidRDefault="00DF7720"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 Tiếp tục tổ chức ôn luyện học sinh giỏi : Toán, Anh văn</w:t>
      </w:r>
      <w:r w:rsidR="00422B00">
        <w:rPr>
          <w:rStyle w:val="Emphasis"/>
          <w:rFonts w:ascii="Times New Roman" w:hAnsi="Times New Roman"/>
          <w:i w:val="0"/>
          <w:sz w:val="28"/>
          <w:szCs w:val="28"/>
        </w:rPr>
        <w:t xml:space="preserve"> : TS : </w:t>
      </w:r>
      <w:r w:rsidR="000E60E1">
        <w:rPr>
          <w:rStyle w:val="Emphasis"/>
          <w:rFonts w:ascii="Times New Roman" w:hAnsi="Times New Roman"/>
          <w:i w:val="0"/>
          <w:sz w:val="28"/>
          <w:szCs w:val="28"/>
        </w:rPr>
        <w:t xml:space="preserve">24 buổi với số lượng học sinh tham gia : </w:t>
      </w:r>
      <w:r w:rsidR="005A6545">
        <w:rPr>
          <w:rStyle w:val="Emphasis"/>
          <w:rFonts w:ascii="Times New Roman" w:hAnsi="Times New Roman"/>
          <w:i w:val="0"/>
          <w:sz w:val="28"/>
          <w:szCs w:val="28"/>
        </w:rPr>
        <w:t>40</w:t>
      </w:r>
      <w:r w:rsidR="000E60E1">
        <w:rPr>
          <w:rStyle w:val="Emphasis"/>
          <w:rFonts w:ascii="Times New Roman" w:hAnsi="Times New Roman"/>
          <w:i w:val="0"/>
          <w:sz w:val="28"/>
          <w:szCs w:val="28"/>
        </w:rPr>
        <w:t xml:space="preserve"> học sinh</w:t>
      </w:r>
      <w:r w:rsidR="005A6545">
        <w:rPr>
          <w:rStyle w:val="Emphasis"/>
          <w:rFonts w:ascii="Times New Roman" w:hAnsi="Times New Roman"/>
          <w:i w:val="0"/>
          <w:sz w:val="28"/>
          <w:szCs w:val="28"/>
        </w:rPr>
        <w:t xml:space="preserve"> tiếng anh ( HS môn toán chưa thống kê)</w:t>
      </w:r>
    </w:p>
    <w:p w:rsidR="00C97348" w:rsidRDefault="00C97348"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  Chuyên đề: 02 ( 1. Chuyên đề Hằng đẳng thức khối 8, 2. Chuyên đề Bồi dưỡng Nghi thức đội cho đội viên )</w:t>
      </w:r>
      <w:r w:rsidR="002109CB">
        <w:rPr>
          <w:rStyle w:val="Emphasis"/>
          <w:rFonts w:ascii="Times New Roman" w:hAnsi="Times New Roman"/>
          <w:i w:val="0"/>
          <w:sz w:val="28"/>
          <w:szCs w:val="28"/>
        </w:rPr>
        <w:t>.</w:t>
      </w:r>
    </w:p>
    <w:p w:rsidR="002109CB" w:rsidRDefault="002109CB"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  Lập kế hoạch triển khai giáo dục pháp luật cho học sinh, tuyên truyền phòng chống tác hại của thuốc lá….</w:t>
      </w:r>
    </w:p>
    <w:p w:rsidR="002109CB" w:rsidRDefault="002109CB"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 Tập huấn báo cáo EMIS trực tuyến</w:t>
      </w:r>
    </w:p>
    <w:p w:rsidR="005C3D47" w:rsidRDefault="005C3D47" w:rsidP="005C3D47">
      <w:pPr>
        <w:pStyle w:val="NoSpacing"/>
        <w:numPr>
          <w:ilvl w:val="0"/>
          <w:numId w:val="2"/>
        </w:numPr>
        <w:rPr>
          <w:rStyle w:val="Emphasis"/>
          <w:rFonts w:ascii="Times New Roman" w:hAnsi="Times New Roman"/>
          <w:i w:val="0"/>
          <w:sz w:val="28"/>
          <w:szCs w:val="28"/>
        </w:rPr>
      </w:pPr>
      <w:r w:rsidRPr="00C047E9">
        <w:rPr>
          <w:rStyle w:val="Emphasis"/>
          <w:rFonts w:ascii="Times New Roman" w:hAnsi="Times New Roman"/>
          <w:b/>
          <w:i w:val="0"/>
          <w:sz w:val="28"/>
          <w:szCs w:val="28"/>
        </w:rPr>
        <w:t>Thao giảng: 0</w:t>
      </w:r>
      <w:r w:rsidR="00495EE0">
        <w:rPr>
          <w:rStyle w:val="Emphasis"/>
          <w:rFonts w:ascii="Times New Roman" w:hAnsi="Times New Roman"/>
          <w:b/>
          <w:i w:val="0"/>
          <w:sz w:val="28"/>
          <w:szCs w:val="28"/>
        </w:rPr>
        <w:t>4</w:t>
      </w:r>
      <w:r w:rsidRPr="00C047E9">
        <w:rPr>
          <w:rStyle w:val="Emphasis"/>
          <w:rFonts w:ascii="Times New Roman" w:hAnsi="Times New Roman"/>
          <w:b/>
          <w:i w:val="0"/>
          <w:sz w:val="28"/>
          <w:szCs w:val="28"/>
        </w:rPr>
        <w:t xml:space="preserve"> tiết</w:t>
      </w:r>
      <w:r>
        <w:rPr>
          <w:rStyle w:val="Emphasis"/>
          <w:rFonts w:ascii="Times New Roman" w:hAnsi="Times New Roman"/>
          <w:i w:val="0"/>
          <w:sz w:val="28"/>
          <w:szCs w:val="28"/>
        </w:rPr>
        <w:t xml:space="preserve"> (đã hoàn thành hồ sơ thao giảng).</w:t>
      </w:r>
      <w:r w:rsidR="00AC4EC8">
        <w:rPr>
          <w:rStyle w:val="Emphasis"/>
          <w:rFonts w:ascii="Times New Roman" w:hAnsi="Times New Roman"/>
          <w:i w:val="0"/>
          <w:sz w:val="28"/>
          <w:szCs w:val="28"/>
        </w:rPr>
        <w:t>Thành ( Giỏi), Nguyệt ( Giỏi)</w:t>
      </w:r>
      <w:r w:rsidR="00FD3984">
        <w:rPr>
          <w:rStyle w:val="Emphasis"/>
          <w:rFonts w:ascii="Times New Roman" w:hAnsi="Times New Roman"/>
          <w:i w:val="0"/>
          <w:sz w:val="28"/>
          <w:szCs w:val="28"/>
        </w:rPr>
        <w:t>, Phi Nga ( giỏi)</w:t>
      </w:r>
      <w:r w:rsidR="00D14C25">
        <w:rPr>
          <w:rStyle w:val="Emphasis"/>
          <w:rFonts w:ascii="Times New Roman" w:hAnsi="Times New Roman"/>
          <w:i w:val="0"/>
          <w:sz w:val="28"/>
          <w:szCs w:val="28"/>
        </w:rPr>
        <w:t>, Nguyễn Lê Yến Ly ( giỏi)</w:t>
      </w:r>
    </w:p>
    <w:p w:rsidR="005C3D47" w:rsidRPr="00C047E9" w:rsidRDefault="005C3D47" w:rsidP="005C3D47">
      <w:pPr>
        <w:pStyle w:val="NoSpacing"/>
        <w:numPr>
          <w:ilvl w:val="0"/>
          <w:numId w:val="2"/>
        </w:numPr>
        <w:rPr>
          <w:rStyle w:val="Emphasis"/>
          <w:rFonts w:ascii="Times New Roman" w:hAnsi="Times New Roman"/>
          <w:b/>
          <w:i w:val="0"/>
          <w:sz w:val="28"/>
          <w:szCs w:val="28"/>
        </w:rPr>
      </w:pPr>
      <w:r w:rsidRPr="00C047E9">
        <w:rPr>
          <w:rStyle w:val="Emphasis"/>
          <w:rFonts w:ascii="Times New Roman" w:hAnsi="Times New Roman"/>
          <w:b/>
          <w:i w:val="0"/>
          <w:sz w:val="28"/>
          <w:szCs w:val="28"/>
        </w:rPr>
        <w:t xml:space="preserve">Dự giờ : Tổng số tiết </w:t>
      </w:r>
      <w:r w:rsidR="000E4605">
        <w:rPr>
          <w:rStyle w:val="Emphasis"/>
          <w:rFonts w:ascii="Times New Roman" w:hAnsi="Times New Roman"/>
          <w:b/>
          <w:i w:val="0"/>
          <w:sz w:val="28"/>
          <w:szCs w:val="28"/>
        </w:rPr>
        <w:t>128</w:t>
      </w:r>
      <w:r w:rsidRPr="00C047E9">
        <w:rPr>
          <w:rStyle w:val="Emphasis"/>
          <w:rFonts w:ascii="Times New Roman" w:hAnsi="Times New Roman"/>
          <w:b/>
          <w:i w:val="0"/>
          <w:sz w:val="28"/>
          <w:szCs w:val="28"/>
        </w:rPr>
        <w:t xml:space="preserve"> tiết</w:t>
      </w:r>
      <w:r w:rsidR="000E4605">
        <w:rPr>
          <w:rStyle w:val="Emphasis"/>
          <w:rFonts w:ascii="Times New Roman" w:hAnsi="Times New Roman"/>
          <w:b/>
          <w:i w:val="0"/>
          <w:sz w:val="28"/>
          <w:szCs w:val="28"/>
        </w:rPr>
        <w:t xml:space="preserve"> ( bao gồm các tiết chấm GVG)</w:t>
      </w:r>
    </w:p>
    <w:p w:rsidR="005C3D47" w:rsidRDefault="005C3D47" w:rsidP="005C3D47">
      <w:pPr>
        <w:pStyle w:val="NoSpacing"/>
        <w:ind w:left="720"/>
        <w:rPr>
          <w:rStyle w:val="Emphasis"/>
          <w:rFonts w:ascii="Times New Roman" w:hAnsi="Times New Roman"/>
          <w:i w:val="0"/>
          <w:sz w:val="28"/>
          <w:szCs w:val="28"/>
        </w:rPr>
      </w:pPr>
      <w:r>
        <w:rPr>
          <w:rStyle w:val="Emphasis"/>
          <w:rFonts w:ascii="Times New Roman" w:hAnsi="Times New Roman"/>
          <w:i w:val="0"/>
          <w:sz w:val="28"/>
          <w:szCs w:val="28"/>
        </w:rPr>
        <w:t>Trong đó : HT : 0</w:t>
      </w:r>
      <w:r w:rsidR="000E4605">
        <w:rPr>
          <w:rStyle w:val="Emphasis"/>
          <w:rFonts w:ascii="Times New Roman" w:hAnsi="Times New Roman"/>
          <w:i w:val="0"/>
          <w:sz w:val="28"/>
          <w:szCs w:val="28"/>
        </w:rPr>
        <w:t>7</w:t>
      </w:r>
      <w:r>
        <w:rPr>
          <w:rStyle w:val="Emphasis"/>
          <w:rFonts w:ascii="Times New Roman" w:hAnsi="Times New Roman"/>
          <w:i w:val="0"/>
          <w:sz w:val="28"/>
          <w:szCs w:val="28"/>
        </w:rPr>
        <w:t xml:space="preserve">, Hiệu phó : </w:t>
      </w:r>
      <w:r w:rsidR="000E4605">
        <w:rPr>
          <w:rStyle w:val="Emphasis"/>
          <w:rFonts w:ascii="Times New Roman" w:hAnsi="Times New Roman"/>
          <w:i w:val="0"/>
          <w:sz w:val="28"/>
          <w:szCs w:val="28"/>
        </w:rPr>
        <w:t>14</w:t>
      </w:r>
      <w:r>
        <w:rPr>
          <w:rStyle w:val="Emphasis"/>
          <w:rFonts w:ascii="Times New Roman" w:hAnsi="Times New Roman"/>
          <w:i w:val="0"/>
          <w:sz w:val="28"/>
          <w:szCs w:val="28"/>
        </w:rPr>
        <w:t xml:space="preserve"> tiết ( Y Khoan), Cường : </w:t>
      </w:r>
      <w:r w:rsidR="000E4605">
        <w:rPr>
          <w:rStyle w:val="Emphasis"/>
          <w:rFonts w:ascii="Times New Roman" w:hAnsi="Times New Roman"/>
          <w:i w:val="0"/>
          <w:sz w:val="28"/>
          <w:szCs w:val="28"/>
        </w:rPr>
        <w:t>12</w:t>
      </w:r>
      <w:r>
        <w:rPr>
          <w:rStyle w:val="Emphasis"/>
          <w:rFonts w:ascii="Times New Roman" w:hAnsi="Times New Roman"/>
          <w:i w:val="0"/>
          <w:sz w:val="28"/>
          <w:szCs w:val="28"/>
        </w:rPr>
        <w:t xml:space="preserve"> tiết, Tổ N</w:t>
      </w:r>
      <w:r w:rsidR="005D3D4E">
        <w:rPr>
          <w:rStyle w:val="Emphasis"/>
          <w:rFonts w:ascii="Times New Roman" w:hAnsi="Times New Roman"/>
          <w:i w:val="0"/>
          <w:sz w:val="28"/>
          <w:szCs w:val="28"/>
        </w:rPr>
        <w:t xml:space="preserve">ăng </w:t>
      </w:r>
      <w:r>
        <w:rPr>
          <w:rStyle w:val="Emphasis"/>
          <w:rFonts w:ascii="Times New Roman" w:hAnsi="Times New Roman"/>
          <w:i w:val="0"/>
          <w:sz w:val="28"/>
          <w:szCs w:val="28"/>
        </w:rPr>
        <w:t>K</w:t>
      </w:r>
      <w:r w:rsidR="005D3D4E">
        <w:rPr>
          <w:rStyle w:val="Emphasis"/>
          <w:rFonts w:ascii="Times New Roman" w:hAnsi="Times New Roman"/>
          <w:i w:val="0"/>
          <w:sz w:val="28"/>
          <w:szCs w:val="28"/>
        </w:rPr>
        <w:t xml:space="preserve">hiếu </w:t>
      </w:r>
      <w:r>
        <w:rPr>
          <w:rStyle w:val="Emphasis"/>
          <w:rFonts w:ascii="Times New Roman" w:hAnsi="Times New Roman"/>
          <w:i w:val="0"/>
          <w:sz w:val="28"/>
          <w:szCs w:val="28"/>
        </w:rPr>
        <w:t xml:space="preserve"> : </w:t>
      </w:r>
      <w:r w:rsidR="005D3D4E">
        <w:rPr>
          <w:rStyle w:val="Emphasis"/>
          <w:rFonts w:ascii="Times New Roman" w:hAnsi="Times New Roman"/>
          <w:i w:val="0"/>
          <w:sz w:val="28"/>
          <w:szCs w:val="28"/>
        </w:rPr>
        <w:t>14</w:t>
      </w:r>
      <w:r>
        <w:rPr>
          <w:rStyle w:val="Emphasis"/>
          <w:rFonts w:ascii="Times New Roman" w:hAnsi="Times New Roman"/>
          <w:i w:val="0"/>
          <w:sz w:val="28"/>
          <w:szCs w:val="28"/>
        </w:rPr>
        <w:t xml:space="preserve">,Tổ </w:t>
      </w:r>
      <w:r w:rsidR="005D3D4E">
        <w:rPr>
          <w:rStyle w:val="Emphasis"/>
          <w:rFonts w:ascii="Times New Roman" w:hAnsi="Times New Roman"/>
          <w:i w:val="0"/>
          <w:sz w:val="28"/>
          <w:szCs w:val="28"/>
        </w:rPr>
        <w:t>Anh</w:t>
      </w:r>
      <w:r>
        <w:rPr>
          <w:rStyle w:val="Emphasis"/>
          <w:rFonts w:ascii="Times New Roman" w:hAnsi="Times New Roman"/>
          <w:i w:val="0"/>
          <w:sz w:val="28"/>
          <w:szCs w:val="28"/>
        </w:rPr>
        <w:t xml:space="preserve"> : 06, Tổ </w:t>
      </w:r>
      <w:r w:rsidR="005D3D4E">
        <w:rPr>
          <w:rStyle w:val="Emphasis"/>
          <w:rFonts w:ascii="Times New Roman" w:hAnsi="Times New Roman"/>
          <w:i w:val="0"/>
          <w:sz w:val="28"/>
          <w:szCs w:val="28"/>
        </w:rPr>
        <w:t>Ngữ văn</w:t>
      </w:r>
      <w:r>
        <w:rPr>
          <w:rStyle w:val="Emphasis"/>
          <w:rFonts w:ascii="Times New Roman" w:hAnsi="Times New Roman"/>
          <w:i w:val="0"/>
          <w:sz w:val="28"/>
          <w:szCs w:val="28"/>
        </w:rPr>
        <w:t xml:space="preserve"> : 2</w:t>
      </w:r>
      <w:r w:rsidR="005D3D4E">
        <w:rPr>
          <w:rStyle w:val="Emphasis"/>
          <w:rFonts w:ascii="Times New Roman" w:hAnsi="Times New Roman"/>
          <w:i w:val="0"/>
          <w:sz w:val="28"/>
          <w:szCs w:val="28"/>
        </w:rPr>
        <w:t>6</w:t>
      </w:r>
      <w:r>
        <w:rPr>
          <w:rStyle w:val="Emphasis"/>
          <w:rFonts w:ascii="Times New Roman" w:hAnsi="Times New Roman"/>
          <w:i w:val="0"/>
          <w:sz w:val="28"/>
          <w:szCs w:val="28"/>
        </w:rPr>
        <w:t xml:space="preserve">, Tổ Toán : </w:t>
      </w:r>
      <w:r w:rsidR="000E4605">
        <w:rPr>
          <w:rStyle w:val="Emphasis"/>
          <w:rFonts w:ascii="Times New Roman" w:hAnsi="Times New Roman"/>
          <w:i w:val="0"/>
          <w:sz w:val="28"/>
          <w:szCs w:val="28"/>
        </w:rPr>
        <w:t>42</w:t>
      </w:r>
      <w:r>
        <w:rPr>
          <w:rStyle w:val="Emphasis"/>
          <w:rFonts w:ascii="Times New Roman" w:hAnsi="Times New Roman"/>
          <w:i w:val="0"/>
          <w:sz w:val="28"/>
          <w:szCs w:val="28"/>
        </w:rPr>
        <w:t>, Tổ Hóa sinh : 0</w:t>
      </w:r>
      <w:r w:rsidR="000E4605">
        <w:rPr>
          <w:rStyle w:val="Emphasis"/>
          <w:rFonts w:ascii="Times New Roman" w:hAnsi="Times New Roman"/>
          <w:i w:val="0"/>
          <w:sz w:val="28"/>
          <w:szCs w:val="28"/>
        </w:rPr>
        <w:t>7</w:t>
      </w:r>
      <w:r>
        <w:rPr>
          <w:rStyle w:val="Emphasis"/>
          <w:rFonts w:ascii="Times New Roman" w:hAnsi="Times New Roman"/>
          <w:i w:val="0"/>
          <w:sz w:val="28"/>
          <w:szCs w:val="28"/>
        </w:rPr>
        <w:t>.</w:t>
      </w:r>
    </w:p>
    <w:p w:rsidR="005C3D47" w:rsidRDefault="005C3D47" w:rsidP="005C3D47">
      <w:pPr>
        <w:pStyle w:val="NoSpacing"/>
        <w:numPr>
          <w:ilvl w:val="0"/>
          <w:numId w:val="2"/>
        </w:numPr>
        <w:rPr>
          <w:rStyle w:val="Emphasis"/>
          <w:rFonts w:ascii="Times New Roman" w:hAnsi="Times New Roman"/>
          <w:i w:val="0"/>
          <w:sz w:val="28"/>
          <w:szCs w:val="28"/>
        </w:rPr>
      </w:pPr>
      <w:r w:rsidRPr="00C047E9">
        <w:rPr>
          <w:rStyle w:val="Emphasis"/>
          <w:rFonts w:ascii="Times New Roman" w:hAnsi="Times New Roman"/>
          <w:b/>
          <w:i w:val="0"/>
          <w:sz w:val="28"/>
          <w:szCs w:val="28"/>
        </w:rPr>
        <w:t>Làm đồ dùng dạy học :  Tổng số đồ dùng dạy học trong tháng 3</w:t>
      </w:r>
      <w:r w:rsidR="00AF569B">
        <w:rPr>
          <w:rStyle w:val="Emphasis"/>
          <w:rFonts w:ascii="Times New Roman" w:hAnsi="Times New Roman"/>
          <w:b/>
          <w:i w:val="0"/>
          <w:sz w:val="28"/>
          <w:szCs w:val="28"/>
        </w:rPr>
        <w:t>2</w:t>
      </w:r>
      <w:r>
        <w:rPr>
          <w:rStyle w:val="Emphasis"/>
          <w:rFonts w:ascii="Times New Roman" w:hAnsi="Times New Roman"/>
          <w:i w:val="0"/>
          <w:sz w:val="28"/>
          <w:szCs w:val="28"/>
        </w:rPr>
        <w:t xml:space="preserve"> ( Trong đó : Tổ Hóa : 0</w:t>
      </w:r>
      <w:r w:rsidR="00AF569B">
        <w:rPr>
          <w:rStyle w:val="Emphasis"/>
          <w:rFonts w:ascii="Times New Roman" w:hAnsi="Times New Roman"/>
          <w:i w:val="0"/>
          <w:sz w:val="28"/>
          <w:szCs w:val="28"/>
        </w:rPr>
        <w:t>2</w:t>
      </w:r>
      <w:r>
        <w:rPr>
          <w:rStyle w:val="Emphasis"/>
          <w:rFonts w:ascii="Times New Roman" w:hAnsi="Times New Roman"/>
          <w:i w:val="0"/>
          <w:sz w:val="28"/>
          <w:szCs w:val="28"/>
        </w:rPr>
        <w:t>, Tổ Toán : 0</w:t>
      </w:r>
      <w:r w:rsidR="00AF569B">
        <w:rPr>
          <w:rStyle w:val="Emphasis"/>
          <w:rFonts w:ascii="Times New Roman" w:hAnsi="Times New Roman"/>
          <w:i w:val="0"/>
          <w:sz w:val="28"/>
          <w:szCs w:val="28"/>
        </w:rPr>
        <w:t>4</w:t>
      </w:r>
      <w:r>
        <w:rPr>
          <w:rStyle w:val="Emphasis"/>
          <w:rFonts w:ascii="Times New Roman" w:hAnsi="Times New Roman"/>
          <w:i w:val="0"/>
          <w:sz w:val="28"/>
          <w:szCs w:val="28"/>
        </w:rPr>
        <w:t xml:space="preserve">, Tổ </w:t>
      </w:r>
      <w:r w:rsidR="00CF2623">
        <w:rPr>
          <w:rStyle w:val="Emphasis"/>
          <w:rFonts w:ascii="Times New Roman" w:hAnsi="Times New Roman"/>
          <w:i w:val="0"/>
          <w:sz w:val="28"/>
          <w:szCs w:val="28"/>
        </w:rPr>
        <w:t>Ngữ văn</w:t>
      </w:r>
      <w:r>
        <w:rPr>
          <w:rStyle w:val="Emphasis"/>
          <w:rFonts w:ascii="Times New Roman" w:hAnsi="Times New Roman"/>
          <w:i w:val="0"/>
          <w:sz w:val="28"/>
          <w:szCs w:val="28"/>
        </w:rPr>
        <w:t xml:space="preserve"> : </w:t>
      </w:r>
      <w:r w:rsidR="00CF2623">
        <w:rPr>
          <w:rStyle w:val="Emphasis"/>
          <w:rFonts w:ascii="Times New Roman" w:hAnsi="Times New Roman"/>
          <w:i w:val="0"/>
          <w:sz w:val="28"/>
          <w:szCs w:val="28"/>
        </w:rPr>
        <w:t>22</w:t>
      </w:r>
      <w:r>
        <w:rPr>
          <w:rStyle w:val="Emphasis"/>
          <w:rFonts w:ascii="Times New Roman" w:hAnsi="Times New Roman"/>
          <w:i w:val="0"/>
          <w:sz w:val="28"/>
          <w:szCs w:val="28"/>
        </w:rPr>
        <w:t xml:space="preserve">, Tổ </w:t>
      </w:r>
      <w:r w:rsidR="00CF2623">
        <w:rPr>
          <w:rStyle w:val="Emphasis"/>
          <w:rFonts w:ascii="Times New Roman" w:hAnsi="Times New Roman"/>
          <w:i w:val="0"/>
          <w:sz w:val="28"/>
          <w:szCs w:val="28"/>
        </w:rPr>
        <w:t>Anh</w:t>
      </w:r>
      <w:r>
        <w:rPr>
          <w:rStyle w:val="Emphasis"/>
          <w:rFonts w:ascii="Times New Roman" w:hAnsi="Times New Roman"/>
          <w:i w:val="0"/>
          <w:sz w:val="28"/>
          <w:szCs w:val="28"/>
        </w:rPr>
        <w:t xml:space="preserve"> : 0</w:t>
      </w:r>
      <w:r w:rsidR="00AF569B">
        <w:rPr>
          <w:rStyle w:val="Emphasis"/>
          <w:rFonts w:ascii="Times New Roman" w:hAnsi="Times New Roman"/>
          <w:i w:val="0"/>
          <w:sz w:val="28"/>
          <w:szCs w:val="28"/>
        </w:rPr>
        <w:t>1</w:t>
      </w:r>
      <w:r>
        <w:rPr>
          <w:rStyle w:val="Emphasis"/>
          <w:rFonts w:ascii="Times New Roman" w:hAnsi="Times New Roman"/>
          <w:i w:val="0"/>
          <w:sz w:val="28"/>
          <w:szCs w:val="28"/>
        </w:rPr>
        <w:t xml:space="preserve">, Tổ </w:t>
      </w:r>
      <w:r w:rsidR="00CF2623">
        <w:rPr>
          <w:rStyle w:val="Emphasis"/>
          <w:rFonts w:ascii="Times New Roman" w:hAnsi="Times New Roman"/>
          <w:i w:val="0"/>
          <w:sz w:val="28"/>
          <w:szCs w:val="28"/>
        </w:rPr>
        <w:t>năng Khiếu</w:t>
      </w:r>
      <w:r>
        <w:rPr>
          <w:rStyle w:val="Emphasis"/>
          <w:rFonts w:ascii="Times New Roman" w:hAnsi="Times New Roman"/>
          <w:i w:val="0"/>
          <w:sz w:val="28"/>
          <w:szCs w:val="28"/>
        </w:rPr>
        <w:t xml:space="preserve"> : 0</w:t>
      </w:r>
      <w:r w:rsidR="00CF2623">
        <w:rPr>
          <w:rStyle w:val="Emphasis"/>
          <w:rFonts w:ascii="Times New Roman" w:hAnsi="Times New Roman"/>
          <w:i w:val="0"/>
          <w:sz w:val="28"/>
          <w:szCs w:val="28"/>
        </w:rPr>
        <w:t>3</w:t>
      </w:r>
      <w:r>
        <w:rPr>
          <w:rStyle w:val="Emphasis"/>
          <w:rFonts w:ascii="Times New Roman" w:hAnsi="Times New Roman"/>
          <w:i w:val="0"/>
          <w:sz w:val="28"/>
          <w:szCs w:val="28"/>
        </w:rPr>
        <w:t>).</w:t>
      </w:r>
    </w:p>
    <w:p w:rsidR="00AF569B" w:rsidRPr="00880F9D" w:rsidRDefault="00AF569B"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b/>
          <w:i w:val="0"/>
          <w:sz w:val="28"/>
          <w:szCs w:val="28"/>
        </w:rPr>
        <w:t>Dạy học bằng giáo án điện tử</w:t>
      </w:r>
      <w:r w:rsidR="00136953">
        <w:rPr>
          <w:rStyle w:val="Emphasis"/>
          <w:rFonts w:ascii="Times New Roman" w:hAnsi="Times New Roman"/>
          <w:b/>
          <w:i w:val="0"/>
          <w:sz w:val="28"/>
          <w:szCs w:val="28"/>
        </w:rPr>
        <w:t xml:space="preserve"> &amp; phòng thực hành</w:t>
      </w:r>
      <w:r>
        <w:rPr>
          <w:rStyle w:val="Emphasis"/>
          <w:rFonts w:ascii="Times New Roman" w:hAnsi="Times New Roman"/>
          <w:b/>
          <w:i w:val="0"/>
          <w:sz w:val="28"/>
          <w:szCs w:val="28"/>
        </w:rPr>
        <w:t xml:space="preserve">: </w:t>
      </w:r>
      <w:r w:rsidR="00136953">
        <w:rPr>
          <w:rStyle w:val="Emphasis"/>
          <w:rFonts w:ascii="Times New Roman" w:hAnsi="Times New Roman"/>
          <w:b/>
          <w:i w:val="0"/>
          <w:sz w:val="28"/>
          <w:szCs w:val="28"/>
        </w:rPr>
        <w:t>58 tiết</w:t>
      </w:r>
    </w:p>
    <w:p w:rsidR="00880F9D" w:rsidRDefault="00880F9D" w:rsidP="00880F9D">
      <w:pPr>
        <w:pStyle w:val="NoSpacing"/>
        <w:ind w:left="720"/>
        <w:rPr>
          <w:rStyle w:val="Emphasis"/>
          <w:rFonts w:ascii="Times New Roman" w:hAnsi="Times New Roman"/>
          <w:i w:val="0"/>
          <w:sz w:val="28"/>
          <w:szCs w:val="28"/>
        </w:rPr>
      </w:pPr>
      <w:r>
        <w:rPr>
          <w:rStyle w:val="Emphasis"/>
          <w:rFonts w:ascii="Times New Roman" w:hAnsi="Times New Roman"/>
          <w:i w:val="0"/>
          <w:sz w:val="28"/>
          <w:szCs w:val="28"/>
        </w:rPr>
        <w:t xml:space="preserve">Tổ Ngữ văn : 11 tiết, Tổ năng khiếu : 02 tiết, Tổ </w:t>
      </w:r>
      <w:r w:rsidR="00136953">
        <w:rPr>
          <w:rStyle w:val="Emphasis"/>
          <w:rFonts w:ascii="Times New Roman" w:hAnsi="Times New Roman"/>
          <w:i w:val="0"/>
          <w:sz w:val="28"/>
          <w:szCs w:val="28"/>
        </w:rPr>
        <w:t>Hóa sinh 13 tiết, Tổ Toán 27 tiết, tổ Anh : 05)</w:t>
      </w:r>
    </w:p>
    <w:p w:rsidR="005C3D47" w:rsidRDefault="005C3D47"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b/>
          <w:i w:val="0"/>
          <w:sz w:val="28"/>
          <w:szCs w:val="28"/>
        </w:rPr>
        <w:t>Sử dụng đồ dùng dạy học trên lớp:1</w:t>
      </w:r>
      <w:r w:rsidR="00F42ABB">
        <w:rPr>
          <w:rStyle w:val="Emphasis"/>
          <w:rFonts w:ascii="Times New Roman" w:hAnsi="Times New Roman"/>
          <w:b/>
          <w:i w:val="0"/>
          <w:sz w:val="28"/>
          <w:szCs w:val="28"/>
        </w:rPr>
        <w:t>80 lượt</w:t>
      </w:r>
    </w:p>
    <w:p w:rsidR="00F42ABB" w:rsidRPr="00F42ABB" w:rsidRDefault="005C3D47" w:rsidP="00F42ABB">
      <w:pPr>
        <w:pStyle w:val="NoSpacing"/>
        <w:numPr>
          <w:ilvl w:val="0"/>
          <w:numId w:val="2"/>
        </w:numPr>
        <w:rPr>
          <w:rStyle w:val="Emphasis"/>
          <w:rFonts w:ascii="Times New Roman" w:hAnsi="Times New Roman"/>
          <w:b/>
          <w:i w:val="0"/>
          <w:sz w:val="28"/>
          <w:szCs w:val="28"/>
        </w:rPr>
      </w:pPr>
      <w:r>
        <w:rPr>
          <w:rStyle w:val="Emphasis"/>
          <w:rFonts w:ascii="Times New Roman" w:hAnsi="Times New Roman"/>
          <w:i w:val="0"/>
          <w:sz w:val="28"/>
          <w:szCs w:val="28"/>
        </w:rPr>
        <w:t xml:space="preserve"> </w:t>
      </w:r>
      <w:r w:rsidRPr="00C047E9">
        <w:rPr>
          <w:rStyle w:val="Emphasis"/>
          <w:rFonts w:ascii="Times New Roman" w:hAnsi="Times New Roman"/>
          <w:i w:val="0"/>
          <w:sz w:val="28"/>
          <w:szCs w:val="28"/>
        </w:rPr>
        <w:t xml:space="preserve">Bảo đảm phân công dạy thay </w:t>
      </w:r>
      <w:r>
        <w:rPr>
          <w:rStyle w:val="Emphasis"/>
          <w:rFonts w:ascii="Times New Roman" w:hAnsi="Times New Roman"/>
          <w:i w:val="0"/>
          <w:sz w:val="28"/>
          <w:szCs w:val="28"/>
        </w:rPr>
        <w:t>giáo viên Tập huấn, họp, ốm đâu….</w:t>
      </w:r>
    </w:p>
    <w:p w:rsidR="005C3D47" w:rsidRDefault="00F42ABB" w:rsidP="00F42ABB">
      <w:pPr>
        <w:pStyle w:val="NoSpacing"/>
        <w:ind w:left="720"/>
        <w:rPr>
          <w:rStyle w:val="Emphasis"/>
          <w:rFonts w:ascii="Times New Roman" w:hAnsi="Times New Roman"/>
          <w:b/>
          <w:i w:val="0"/>
          <w:sz w:val="28"/>
          <w:szCs w:val="28"/>
        </w:rPr>
      </w:pPr>
      <w:r w:rsidRPr="00C047E9">
        <w:rPr>
          <w:rStyle w:val="Emphasis"/>
          <w:rFonts w:ascii="Times New Roman" w:hAnsi="Times New Roman"/>
          <w:b/>
          <w:i w:val="0"/>
          <w:sz w:val="28"/>
          <w:szCs w:val="28"/>
        </w:rPr>
        <w:t xml:space="preserve"> </w:t>
      </w:r>
      <w:r w:rsidR="005C3D47" w:rsidRPr="00C047E9">
        <w:rPr>
          <w:rStyle w:val="Emphasis"/>
          <w:rFonts w:ascii="Times New Roman" w:hAnsi="Times New Roman"/>
          <w:b/>
          <w:i w:val="0"/>
          <w:sz w:val="28"/>
          <w:szCs w:val="28"/>
        </w:rPr>
        <w:t>Khuyết điểm công tác chuyên môn:</w:t>
      </w:r>
    </w:p>
    <w:p w:rsidR="00BC5104" w:rsidRPr="00BC5104" w:rsidRDefault="00BC5104" w:rsidP="00F42ABB">
      <w:pPr>
        <w:pStyle w:val="NoSpacing"/>
        <w:ind w:left="720"/>
        <w:rPr>
          <w:rStyle w:val="Emphasis"/>
          <w:rFonts w:ascii="Times New Roman" w:hAnsi="Times New Roman"/>
          <w:i w:val="0"/>
          <w:sz w:val="28"/>
          <w:szCs w:val="28"/>
        </w:rPr>
      </w:pPr>
      <w:r w:rsidRPr="00BC5104">
        <w:rPr>
          <w:rStyle w:val="Emphasis"/>
          <w:rFonts w:ascii="Times New Roman" w:hAnsi="Times New Roman"/>
          <w:i w:val="0"/>
          <w:sz w:val="28"/>
          <w:szCs w:val="28"/>
        </w:rPr>
        <w:t>Vẫn còn hiện tượng chậm giờ ( Phạm Thị Đượm )</w:t>
      </w:r>
      <w:r w:rsidR="00D91AC8">
        <w:rPr>
          <w:rStyle w:val="Emphasis"/>
          <w:rFonts w:ascii="Times New Roman" w:hAnsi="Times New Roman"/>
          <w:i w:val="0"/>
          <w:sz w:val="28"/>
          <w:szCs w:val="28"/>
        </w:rPr>
        <w:t>, C</w:t>
      </w:r>
      <w:r>
        <w:rPr>
          <w:rStyle w:val="Emphasis"/>
          <w:rFonts w:ascii="Times New Roman" w:hAnsi="Times New Roman"/>
          <w:i w:val="0"/>
          <w:sz w:val="28"/>
          <w:szCs w:val="28"/>
        </w:rPr>
        <w:t>hưa quan tâm đến sử dụng thiết bị dạy học ( Ngô Xuân Lượng), chất lượng tiết dạy ở 1 số giáo viên còn thấp.</w:t>
      </w:r>
    </w:p>
    <w:p w:rsidR="005C3D47" w:rsidRDefault="005C3D47" w:rsidP="005C3D47">
      <w:pPr>
        <w:pStyle w:val="NoSpacing"/>
        <w:rPr>
          <w:rStyle w:val="Emphasis"/>
          <w:rFonts w:ascii="Times New Roman" w:hAnsi="Times New Roman"/>
          <w:b/>
          <w:i w:val="0"/>
          <w:sz w:val="28"/>
          <w:szCs w:val="28"/>
        </w:rPr>
      </w:pPr>
      <w:r w:rsidRPr="00B033EA">
        <w:rPr>
          <w:rStyle w:val="Emphasis"/>
          <w:rFonts w:ascii="Times New Roman" w:hAnsi="Times New Roman"/>
          <w:b/>
          <w:i w:val="0"/>
          <w:sz w:val="28"/>
          <w:szCs w:val="28"/>
        </w:rPr>
        <w:t>4. Xây dựng, bảo quản, sử dụng CSVC trang thiết bị dạy học , tài chính…</w:t>
      </w:r>
    </w:p>
    <w:p w:rsidR="005C3D47" w:rsidRDefault="005C3D47" w:rsidP="005C3D47">
      <w:pPr>
        <w:pStyle w:val="NoSpacing"/>
        <w:ind w:firstLine="720"/>
        <w:rPr>
          <w:rStyle w:val="Emphasis"/>
          <w:rFonts w:ascii="Times New Roman" w:hAnsi="Times New Roman"/>
          <w:i w:val="0"/>
          <w:sz w:val="28"/>
          <w:szCs w:val="28"/>
        </w:rPr>
      </w:pPr>
      <w:r>
        <w:rPr>
          <w:rStyle w:val="Emphasis"/>
          <w:rFonts w:ascii="Times New Roman" w:hAnsi="Times New Roman"/>
          <w:i w:val="0"/>
          <w:sz w:val="28"/>
          <w:szCs w:val="28"/>
        </w:rPr>
        <w:t xml:space="preserve">- </w:t>
      </w:r>
      <w:r w:rsidRPr="0004171C">
        <w:rPr>
          <w:rStyle w:val="Emphasis"/>
          <w:rFonts w:ascii="Times New Roman" w:hAnsi="Times New Roman"/>
          <w:i w:val="0"/>
          <w:sz w:val="28"/>
          <w:szCs w:val="28"/>
        </w:rPr>
        <w:t xml:space="preserve">Hoàn thành hồ sơ quyết toán </w:t>
      </w:r>
      <w:r w:rsidR="0001041F">
        <w:rPr>
          <w:rStyle w:val="Emphasis"/>
          <w:rFonts w:ascii="Times New Roman" w:hAnsi="Times New Roman"/>
          <w:i w:val="0"/>
          <w:sz w:val="28"/>
          <w:szCs w:val="28"/>
        </w:rPr>
        <w:t xml:space="preserve">danh sách hổ trợ học phí cho học sinh năm học 2014-2015 : </w:t>
      </w:r>
      <w:r w:rsidR="00C07AC3">
        <w:rPr>
          <w:rStyle w:val="Emphasis"/>
          <w:rFonts w:ascii="Times New Roman" w:hAnsi="Times New Roman"/>
          <w:i w:val="0"/>
          <w:sz w:val="28"/>
          <w:szCs w:val="28"/>
        </w:rPr>
        <w:t>39 học sinh ( Trong đó HS nghèo 37, học sinh mồ côi : 02)</w:t>
      </w:r>
    </w:p>
    <w:p w:rsidR="0001041F" w:rsidRDefault="0001041F" w:rsidP="005C3D47">
      <w:pPr>
        <w:pStyle w:val="NoSpacing"/>
        <w:ind w:firstLine="720"/>
        <w:rPr>
          <w:rStyle w:val="Emphasis"/>
          <w:rFonts w:ascii="Times New Roman" w:hAnsi="Times New Roman"/>
          <w:i w:val="0"/>
          <w:sz w:val="28"/>
          <w:szCs w:val="28"/>
        </w:rPr>
      </w:pPr>
      <w:r>
        <w:rPr>
          <w:rStyle w:val="Emphasis"/>
          <w:rFonts w:ascii="Times New Roman" w:hAnsi="Times New Roman"/>
          <w:i w:val="0"/>
          <w:sz w:val="28"/>
          <w:szCs w:val="28"/>
        </w:rPr>
        <w:t xml:space="preserve">Bảo đảm thanh toán đầy ủ các chế độ CBGVNV tháng 10 </w:t>
      </w:r>
    </w:p>
    <w:p w:rsidR="00C07AC3" w:rsidRDefault="005C3D47" w:rsidP="002871EB">
      <w:pPr>
        <w:pStyle w:val="NoSpacing"/>
        <w:numPr>
          <w:ilvl w:val="0"/>
          <w:numId w:val="2"/>
        </w:numPr>
        <w:rPr>
          <w:rStyle w:val="Emphasis"/>
          <w:rFonts w:ascii="Times New Roman" w:hAnsi="Times New Roman"/>
          <w:i w:val="0"/>
          <w:sz w:val="28"/>
          <w:szCs w:val="28"/>
        </w:rPr>
      </w:pPr>
      <w:r w:rsidRPr="00C07AC3">
        <w:rPr>
          <w:rStyle w:val="Emphasis"/>
          <w:rFonts w:ascii="Times New Roman" w:hAnsi="Times New Roman"/>
          <w:i w:val="0"/>
          <w:sz w:val="28"/>
          <w:szCs w:val="28"/>
        </w:rPr>
        <w:t xml:space="preserve">Chi lương Tháng </w:t>
      </w:r>
      <w:r w:rsidR="00C07AC3" w:rsidRPr="00C07AC3">
        <w:rPr>
          <w:rStyle w:val="Emphasis"/>
          <w:rFonts w:ascii="Times New Roman" w:hAnsi="Times New Roman"/>
          <w:i w:val="0"/>
          <w:sz w:val="28"/>
          <w:szCs w:val="28"/>
        </w:rPr>
        <w:t>10</w:t>
      </w:r>
      <w:r w:rsidRPr="00C07AC3">
        <w:rPr>
          <w:rStyle w:val="Emphasis"/>
          <w:rFonts w:ascii="Times New Roman" w:hAnsi="Times New Roman"/>
          <w:i w:val="0"/>
          <w:sz w:val="28"/>
          <w:szCs w:val="28"/>
        </w:rPr>
        <w:t>: 2</w:t>
      </w:r>
      <w:r w:rsidR="00C07AC3" w:rsidRPr="00C07AC3">
        <w:rPr>
          <w:rStyle w:val="Emphasis"/>
          <w:rFonts w:ascii="Times New Roman" w:hAnsi="Times New Roman"/>
          <w:i w:val="0"/>
          <w:sz w:val="28"/>
          <w:szCs w:val="28"/>
        </w:rPr>
        <w:t>16</w:t>
      </w:r>
      <w:r w:rsidRPr="00C07AC3">
        <w:rPr>
          <w:rStyle w:val="Emphasis"/>
          <w:rFonts w:ascii="Times New Roman" w:hAnsi="Times New Roman"/>
          <w:i w:val="0"/>
          <w:sz w:val="28"/>
          <w:szCs w:val="28"/>
        </w:rPr>
        <w:t xml:space="preserve">.914.000 đ </w:t>
      </w:r>
    </w:p>
    <w:p w:rsidR="005C3D47" w:rsidRPr="00C07AC3" w:rsidRDefault="005C3D47" w:rsidP="002871EB">
      <w:pPr>
        <w:pStyle w:val="NoSpacing"/>
        <w:numPr>
          <w:ilvl w:val="0"/>
          <w:numId w:val="2"/>
        </w:numPr>
        <w:rPr>
          <w:rStyle w:val="Emphasis"/>
          <w:rFonts w:ascii="Times New Roman" w:hAnsi="Times New Roman"/>
          <w:i w:val="0"/>
          <w:sz w:val="28"/>
          <w:szCs w:val="28"/>
        </w:rPr>
      </w:pPr>
      <w:r w:rsidRPr="00C07AC3">
        <w:rPr>
          <w:rStyle w:val="Emphasis"/>
          <w:rFonts w:ascii="Times New Roman" w:hAnsi="Times New Roman"/>
          <w:i w:val="0"/>
          <w:sz w:val="28"/>
          <w:szCs w:val="28"/>
        </w:rPr>
        <w:t xml:space="preserve">Thanh toán công tác phí : </w:t>
      </w:r>
      <w:r w:rsidR="00C07AC3">
        <w:rPr>
          <w:rStyle w:val="Emphasis"/>
          <w:rFonts w:ascii="Times New Roman" w:hAnsi="Times New Roman"/>
          <w:i w:val="0"/>
          <w:sz w:val="28"/>
          <w:szCs w:val="28"/>
        </w:rPr>
        <w:t>1.660</w:t>
      </w:r>
      <w:r w:rsidRPr="00C07AC3">
        <w:rPr>
          <w:rStyle w:val="Emphasis"/>
          <w:rFonts w:ascii="Times New Roman" w:hAnsi="Times New Roman"/>
          <w:i w:val="0"/>
          <w:sz w:val="28"/>
          <w:szCs w:val="28"/>
        </w:rPr>
        <w:t>.000 đồng</w:t>
      </w:r>
      <w:r w:rsidR="00C07AC3">
        <w:rPr>
          <w:rStyle w:val="Emphasis"/>
          <w:rFonts w:ascii="Times New Roman" w:hAnsi="Times New Roman"/>
          <w:i w:val="0"/>
          <w:sz w:val="28"/>
          <w:szCs w:val="28"/>
        </w:rPr>
        <w:t>, VPP : 930.000 đ</w:t>
      </w:r>
    </w:p>
    <w:p w:rsidR="005C3D47" w:rsidRDefault="005C3D47"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Điện 1.</w:t>
      </w:r>
      <w:r w:rsidR="00C07AC3">
        <w:rPr>
          <w:rStyle w:val="Emphasis"/>
          <w:rFonts w:ascii="Times New Roman" w:hAnsi="Times New Roman"/>
          <w:i w:val="0"/>
          <w:sz w:val="28"/>
          <w:szCs w:val="28"/>
        </w:rPr>
        <w:t>324</w:t>
      </w:r>
      <w:r>
        <w:rPr>
          <w:rStyle w:val="Emphasis"/>
          <w:rFonts w:ascii="Times New Roman" w:hAnsi="Times New Roman"/>
          <w:i w:val="0"/>
          <w:sz w:val="28"/>
          <w:szCs w:val="28"/>
        </w:rPr>
        <w:t xml:space="preserve">.000, internet : </w:t>
      </w:r>
      <w:r w:rsidR="00241300">
        <w:rPr>
          <w:rStyle w:val="Emphasis"/>
          <w:rFonts w:ascii="Times New Roman" w:hAnsi="Times New Roman"/>
          <w:i w:val="0"/>
          <w:sz w:val="28"/>
          <w:szCs w:val="28"/>
        </w:rPr>
        <w:t>50</w:t>
      </w:r>
      <w:r>
        <w:rPr>
          <w:rStyle w:val="Emphasis"/>
          <w:rFonts w:ascii="Times New Roman" w:hAnsi="Times New Roman"/>
          <w:i w:val="0"/>
          <w:sz w:val="28"/>
          <w:szCs w:val="28"/>
        </w:rPr>
        <w:t xml:space="preserve">8.000, </w:t>
      </w:r>
      <w:r w:rsidR="00241300">
        <w:rPr>
          <w:rStyle w:val="Emphasis"/>
          <w:rFonts w:ascii="Times New Roman" w:hAnsi="Times New Roman"/>
          <w:i w:val="0"/>
          <w:sz w:val="28"/>
          <w:szCs w:val="28"/>
        </w:rPr>
        <w:t>Tiếp khách : HNCBCC, Kiểm tra biên chế, Đài truyền hình : 4.400.000.</w:t>
      </w:r>
    </w:p>
    <w:p w:rsidR="00241300" w:rsidRDefault="00911AAF"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Tiền phép hè Gv : 9.400.000 đ,  Tiền chi chế độ quần áo thể dục : 4.140.000 đồng.</w:t>
      </w:r>
    </w:p>
    <w:p w:rsidR="000E60E1" w:rsidRDefault="000E60E1"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Thanh toán tiền dạy nghề GV dạy nghề năm học 2013-2014 ( 3GV) với tổng số tiền 8.750.000 đồng</w:t>
      </w:r>
    </w:p>
    <w:p w:rsidR="00911AAF" w:rsidRDefault="00911AAF"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Thu quyên góp quỹ vì người nghèo đợt 2 : 2.773.000, tiết kiệm : 1.200.000đ, quỹ phòng chống bảo lụt : 400.000 đồng</w:t>
      </w:r>
      <w:r w:rsidR="00433784">
        <w:rPr>
          <w:rStyle w:val="Emphasis"/>
          <w:rFonts w:ascii="Times New Roman" w:hAnsi="Times New Roman"/>
          <w:i w:val="0"/>
          <w:sz w:val="28"/>
          <w:szCs w:val="28"/>
        </w:rPr>
        <w:t>.</w:t>
      </w:r>
    </w:p>
    <w:p w:rsidR="00433784" w:rsidRDefault="00433784"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Duyệt nâng lương cho 3 giáo viên : Nguyệt, Vân, Vận ( Đợt 2 năm 2014)</w:t>
      </w:r>
    </w:p>
    <w:p w:rsidR="00575594" w:rsidRDefault="00575594"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Tu sửa bàn ghế học sinh : 04 bộ.</w:t>
      </w:r>
    </w:p>
    <w:p w:rsidR="00575594" w:rsidRDefault="00575594"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Mua săm, sửa chữa thiết bị phục vụ điểm Buiôn Tung, sửa chữa phòng máy…</w:t>
      </w:r>
    </w:p>
    <w:p w:rsidR="002B3DA1" w:rsidRDefault="002B3DA1"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lastRenderedPageBreak/>
        <w:t>Chi bộ chi : 300.000đ, Công đoàn chi 200.000 đ hổ trợ 2 GV hiến máu nhân đạo.</w:t>
      </w:r>
    </w:p>
    <w:p w:rsidR="002B3DA1" w:rsidRDefault="002B3DA1" w:rsidP="005C3D47">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 xml:space="preserve">Công đoàn chi : 1.000.000 đ tham gia hội thao xã </w:t>
      </w:r>
    </w:p>
    <w:p w:rsidR="005C3D47" w:rsidRPr="003C43EF" w:rsidRDefault="005C3D47" w:rsidP="005C3D47">
      <w:pPr>
        <w:pStyle w:val="NoSpacing"/>
        <w:rPr>
          <w:rStyle w:val="Emphasis"/>
          <w:rFonts w:ascii="Times New Roman" w:hAnsi="Times New Roman"/>
          <w:b/>
          <w:i w:val="0"/>
          <w:sz w:val="26"/>
          <w:szCs w:val="28"/>
        </w:rPr>
      </w:pPr>
      <w:r w:rsidRPr="003C43EF">
        <w:rPr>
          <w:rStyle w:val="Emphasis"/>
          <w:rFonts w:ascii="Times New Roman" w:hAnsi="Times New Roman"/>
          <w:b/>
          <w:i w:val="0"/>
          <w:sz w:val="26"/>
          <w:szCs w:val="28"/>
        </w:rPr>
        <w:t xml:space="preserve">5. Việc tổ chức, thực hiện các cuộc vận động và phong trào thi đua theo chủ đề năm học </w:t>
      </w:r>
    </w:p>
    <w:p w:rsidR="005C3D47" w:rsidRDefault="005C3D47" w:rsidP="005C3D47">
      <w:pPr>
        <w:pStyle w:val="NoSpacing"/>
        <w:rPr>
          <w:rStyle w:val="Emphasis"/>
          <w:rFonts w:ascii="Times New Roman" w:hAnsi="Times New Roman"/>
          <w:i w:val="0"/>
          <w:sz w:val="28"/>
          <w:szCs w:val="28"/>
        </w:rPr>
      </w:pPr>
      <w:r w:rsidRPr="00B033EA">
        <w:rPr>
          <w:rStyle w:val="Emphasis"/>
          <w:rFonts w:ascii="Times New Roman" w:hAnsi="Times New Roman"/>
          <w:i w:val="0"/>
          <w:sz w:val="28"/>
          <w:szCs w:val="28"/>
        </w:rPr>
        <w:t>Thực hiện tốt tác phong học sinh giáo viên, học sinh, Tăng cường nề nếp, nội quy học sinh, bảo đảm môi trường học tập thân thiện, tích cực</w:t>
      </w:r>
      <w:r>
        <w:rPr>
          <w:rStyle w:val="Emphasis"/>
          <w:rFonts w:ascii="Times New Roman" w:hAnsi="Times New Roman"/>
          <w:i w:val="0"/>
          <w:sz w:val="28"/>
          <w:szCs w:val="28"/>
        </w:rPr>
        <w:t>.</w:t>
      </w:r>
    </w:p>
    <w:p w:rsidR="00DF7720" w:rsidRDefault="00DF7720"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Tuyên truyền về chủ quyền biển đảo : 45 phút cho 505 học sinh.</w:t>
      </w:r>
    </w:p>
    <w:p w:rsidR="00DF7720" w:rsidRDefault="00DF7720"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Tuyên truyền về thực hiện An toàn giao thông với chủ đề văn hóa giao thông : 1 tiết chào cờ ( 505 học s</w:t>
      </w:r>
      <w:r w:rsidR="000E60E1">
        <w:rPr>
          <w:rStyle w:val="Emphasis"/>
          <w:rFonts w:ascii="Times New Roman" w:hAnsi="Times New Roman"/>
          <w:i w:val="0"/>
          <w:sz w:val="28"/>
          <w:szCs w:val="28"/>
        </w:rPr>
        <w:t>i</w:t>
      </w:r>
      <w:r>
        <w:rPr>
          <w:rStyle w:val="Emphasis"/>
          <w:rFonts w:ascii="Times New Roman" w:hAnsi="Times New Roman"/>
          <w:i w:val="0"/>
          <w:sz w:val="28"/>
          <w:szCs w:val="28"/>
        </w:rPr>
        <w:t>nh tham gia)</w:t>
      </w:r>
      <w:r w:rsidR="000E60E1">
        <w:rPr>
          <w:rStyle w:val="Emphasis"/>
          <w:rFonts w:ascii="Times New Roman" w:hAnsi="Times New Roman"/>
          <w:i w:val="0"/>
          <w:sz w:val="28"/>
          <w:szCs w:val="28"/>
        </w:rPr>
        <w:t>.</w:t>
      </w:r>
    </w:p>
    <w:p w:rsidR="000E60E1" w:rsidRDefault="000E60E1"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Tổ chức tuyên truyền Ngày vì người nghèo, người người cao tuổi, phòng chống cháy nỗ, ngày vì người nghèo</w:t>
      </w:r>
      <w:r w:rsidR="00FD4490">
        <w:rPr>
          <w:rStyle w:val="Emphasis"/>
          <w:rFonts w:ascii="Times New Roman" w:hAnsi="Times New Roman"/>
          <w:i w:val="0"/>
          <w:sz w:val="28"/>
          <w:szCs w:val="28"/>
        </w:rPr>
        <w:t>……</w:t>
      </w:r>
    </w:p>
    <w:p w:rsidR="005C3D47" w:rsidRDefault="005C3D47" w:rsidP="005C3D47">
      <w:pPr>
        <w:pStyle w:val="NoSpacing"/>
        <w:rPr>
          <w:rStyle w:val="Emphasis"/>
          <w:rFonts w:ascii="Times New Roman" w:hAnsi="Times New Roman"/>
          <w:b/>
          <w:i w:val="0"/>
          <w:sz w:val="28"/>
          <w:szCs w:val="28"/>
        </w:rPr>
      </w:pPr>
      <w:r w:rsidRPr="00B033EA">
        <w:rPr>
          <w:rStyle w:val="Emphasis"/>
          <w:rFonts w:ascii="Times New Roman" w:hAnsi="Times New Roman"/>
          <w:b/>
          <w:i w:val="0"/>
          <w:sz w:val="28"/>
          <w:szCs w:val="28"/>
        </w:rPr>
        <w:t>6. Nội dung hoạt động của các đoàn thể:</w:t>
      </w:r>
    </w:p>
    <w:p w:rsidR="00A85FAD" w:rsidRPr="00A85FAD" w:rsidRDefault="00A85FAD"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w:t>
      </w:r>
      <w:r w:rsidRPr="00A85FAD">
        <w:rPr>
          <w:rStyle w:val="Emphasis"/>
          <w:rFonts w:ascii="Times New Roman" w:hAnsi="Times New Roman"/>
          <w:i w:val="0"/>
          <w:sz w:val="28"/>
          <w:szCs w:val="28"/>
        </w:rPr>
        <w:t>Tham gia giải bóng chuyền xã tổ chức</w:t>
      </w:r>
    </w:p>
    <w:p w:rsidR="00FD4490" w:rsidRDefault="005A5B56"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w:t>
      </w:r>
      <w:r w:rsidR="00FD4490" w:rsidRPr="00FD4490">
        <w:rPr>
          <w:rStyle w:val="Emphasis"/>
          <w:rFonts w:ascii="Times New Roman" w:hAnsi="Times New Roman"/>
          <w:i w:val="0"/>
          <w:sz w:val="28"/>
          <w:szCs w:val="28"/>
        </w:rPr>
        <w:t xml:space="preserve">Tham gia hiến máu </w:t>
      </w:r>
      <w:r w:rsidR="00FD4490">
        <w:rPr>
          <w:rStyle w:val="Emphasis"/>
          <w:rFonts w:ascii="Times New Roman" w:hAnsi="Times New Roman"/>
          <w:i w:val="0"/>
          <w:sz w:val="28"/>
          <w:szCs w:val="28"/>
        </w:rPr>
        <w:t>nhân đạo : 02 ( Hoàng Vĩnh Lộc, Nguyễn Văn Thành).</w:t>
      </w:r>
    </w:p>
    <w:p w:rsidR="00FD4490" w:rsidRDefault="005A5B56"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w:t>
      </w:r>
      <w:r w:rsidR="00FD4490" w:rsidRPr="005A5B56">
        <w:rPr>
          <w:rStyle w:val="Emphasis"/>
          <w:rFonts w:ascii="Times New Roman" w:hAnsi="Times New Roman"/>
          <w:i w:val="0"/>
          <w:sz w:val="26"/>
          <w:szCs w:val="28"/>
        </w:rPr>
        <w:t>Tổ chức giao lưu thể dục thể thao với đơn vị : Võ Thị Sáu, Trần Phú, thôn Đoàn kết 1.</w:t>
      </w:r>
    </w:p>
    <w:p w:rsidR="00FD4490" w:rsidRDefault="005A5B56"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w:t>
      </w:r>
      <w:r w:rsidR="00FD4490">
        <w:rPr>
          <w:rStyle w:val="Emphasis"/>
          <w:rFonts w:ascii="Times New Roman" w:hAnsi="Times New Roman"/>
          <w:i w:val="0"/>
          <w:sz w:val="28"/>
          <w:szCs w:val="28"/>
        </w:rPr>
        <w:t>Tham gia tập huấn , sơ kết phòng dịch sởi , Rebulla…</w:t>
      </w:r>
    </w:p>
    <w:p w:rsidR="00FD4490" w:rsidRDefault="005A5B56"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w:t>
      </w:r>
      <w:r w:rsidR="00E23CB3">
        <w:rPr>
          <w:rStyle w:val="Emphasis"/>
          <w:rFonts w:ascii="Times New Roman" w:hAnsi="Times New Roman"/>
          <w:i w:val="0"/>
          <w:sz w:val="28"/>
          <w:szCs w:val="28"/>
        </w:rPr>
        <w:t>Thành lập đoàn và luyện tập tham gia các Hội thi Kể chuyện tấm gương đạo đức hồ Chí Minh, Hội thao TDTT ngành lần thứ 32.</w:t>
      </w:r>
    </w:p>
    <w:p w:rsidR="00701454" w:rsidRDefault="00701454"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Lập hồ sơ đề nghị kết nạp chính thức : Nguyễn Văn Đạo.</w:t>
      </w:r>
    </w:p>
    <w:p w:rsidR="00701454" w:rsidRDefault="00701454"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Họp chi bộ chuẩn bị Đại hội chi bộ điểm </w:t>
      </w:r>
      <w:r w:rsidR="003E53D9">
        <w:rPr>
          <w:rStyle w:val="Emphasis"/>
          <w:rFonts w:ascii="Times New Roman" w:hAnsi="Times New Roman"/>
          <w:i w:val="0"/>
          <w:sz w:val="28"/>
          <w:szCs w:val="28"/>
        </w:rPr>
        <w:t>tháng 12/2014 ( Đảng ủy phân công)</w:t>
      </w:r>
      <w:r w:rsidR="002B3DA1">
        <w:rPr>
          <w:rStyle w:val="Emphasis"/>
          <w:rFonts w:ascii="Times New Roman" w:hAnsi="Times New Roman"/>
          <w:i w:val="0"/>
          <w:sz w:val="28"/>
          <w:szCs w:val="28"/>
        </w:rPr>
        <w:t>.</w:t>
      </w:r>
    </w:p>
    <w:p w:rsidR="002B3DA1" w:rsidRDefault="002B3DA1"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Hoa điểm 9.10 : 487, 895 tiết học tốt</w:t>
      </w:r>
      <w:r w:rsidR="00707E8E">
        <w:rPr>
          <w:rStyle w:val="Emphasis"/>
          <w:rFonts w:ascii="Times New Roman" w:hAnsi="Times New Roman"/>
          <w:i w:val="0"/>
          <w:sz w:val="28"/>
          <w:szCs w:val="28"/>
        </w:rPr>
        <w:t>.</w:t>
      </w:r>
    </w:p>
    <w:p w:rsidR="00707E8E" w:rsidRDefault="00707E8E"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Thu gôm giấy vụn : 350kg, nuôi heo đất : 950.000=85% kế hoạch.</w:t>
      </w:r>
    </w:p>
    <w:p w:rsidR="00707E8E" w:rsidRDefault="00707E8E"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Bồi dưỡng kỷ năng đội : 24 đội viên, sinh hoạt câu lạc bộ bóng chuyền 8 buổi</w:t>
      </w:r>
      <w:r w:rsidR="005A6545">
        <w:rPr>
          <w:rStyle w:val="Emphasis"/>
          <w:rFonts w:ascii="Times New Roman" w:hAnsi="Times New Roman"/>
          <w:i w:val="0"/>
          <w:sz w:val="28"/>
          <w:szCs w:val="28"/>
        </w:rPr>
        <w:t>.</w:t>
      </w:r>
    </w:p>
    <w:p w:rsidR="005A6545" w:rsidRDefault="005A6545"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-Hoàn thành đăng ký tiêm chủng, tập huấn tiêm chủng, tham gia sơ kết đợt 1 tiêm chủng, HS ốm đau tháng 10 : 02 em</w:t>
      </w:r>
      <w:r w:rsidR="00425851">
        <w:rPr>
          <w:rStyle w:val="Emphasis"/>
          <w:rFonts w:ascii="Times New Roman" w:hAnsi="Times New Roman"/>
          <w:i w:val="0"/>
          <w:sz w:val="28"/>
          <w:szCs w:val="28"/>
        </w:rPr>
        <w:t>. Tai nạn gảy tay : 1 em lớp 6c.</w:t>
      </w:r>
    </w:p>
    <w:p w:rsidR="00425851" w:rsidRDefault="00425851"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Phục vụ SGK, tài liệu , đồ dùng dạy học GV HS có nhu cầu</w:t>
      </w:r>
    </w:p>
    <w:p w:rsidR="005C3D47" w:rsidRDefault="005C3D47" w:rsidP="005C3D47">
      <w:pPr>
        <w:pStyle w:val="NoSpacing"/>
        <w:rPr>
          <w:rStyle w:val="Emphasis"/>
          <w:rFonts w:ascii="Times New Roman" w:hAnsi="Times New Roman"/>
          <w:b/>
          <w:i w:val="0"/>
          <w:sz w:val="28"/>
          <w:szCs w:val="28"/>
        </w:rPr>
      </w:pPr>
      <w:r w:rsidRPr="00B033EA">
        <w:rPr>
          <w:rStyle w:val="Emphasis"/>
          <w:rFonts w:ascii="Times New Roman" w:hAnsi="Times New Roman"/>
          <w:b/>
          <w:i w:val="0"/>
          <w:sz w:val="28"/>
          <w:szCs w:val="28"/>
        </w:rPr>
        <w:t>7. Việc tham gia các hoạt động khác với địa phương, với ngành:</w:t>
      </w:r>
    </w:p>
    <w:p w:rsidR="005C3D47" w:rsidRDefault="005C3D47" w:rsidP="005C3D47">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w:t>
      </w:r>
      <w:r w:rsidR="00E23CB3">
        <w:rPr>
          <w:rStyle w:val="Emphasis"/>
          <w:rFonts w:ascii="Times New Roman" w:hAnsi="Times New Roman"/>
          <w:i w:val="0"/>
          <w:sz w:val="28"/>
          <w:szCs w:val="28"/>
        </w:rPr>
        <w:t>Họp giao ban thường kỳ đầy đủ, báo cáo tình hình hoạt động của trường tháng 10</w:t>
      </w:r>
    </w:p>
    <w:p w:rsidR="005C3D47" w:rsidRDefault="005C3D47" w:rsidP="002109CB">
      <w:pPr>
        <w:pStyle w:val="NoSpacing"/>
        <w:rPr>
          <w:rStyle w:val="Emphasis"/>
          <w:rFonts w:ascii="Times New Roman" w:hAnsi="Times New Roman"/>
          <w:i w:val="0"/>
          <w:sz w:val="28"/>
          <w:szCs w:val="28"/>
        </w:rPr>
      </w:pPr>
      <w:r>
        <w:rPr>
          <w:rStyle w:val="Emphasis"/>
          <w:rFonts w:ascii="Times New Roman" w:hAnsi="Times New Roman"/>
          <w:i w:val="0"/>
          <w:sz w:val="28"/>
          <w:szCs w:val="28"/>
        </w:rPr>
        <w:t xml:space="preserve">- </w:t>
      </w:r>
      <w:r w:rsidR="002109CB">
        <w:rPr>
          <w:rStyle w:val="Emphasis"/>
          <w:rFonts w:ascii="Times New Roman" w:hAnsi="Times New Roman"/>
          <w:i w:val="0"/>
          <w:sz w:val="28"/>
          <w:szCs w:val="28"/>
        </w:rPr>
        <w:t>Dự tổng kết nghề phổ thông năm học 2014-2015 tại TTGDTX</w:t>
      </w:r>
    </w:p>
    <w:p w:rsidR="005C3D47" w:rsidRPr="00B033EA" w:rsidRDefault="005C3D47" w:rsidP="005C3D47">
      <w:pPr>
        <w:pStyle w:val="NoSpacing"/>
        <w:rPr>
          <w:rStyle w:val="Emphasis"/>
          <w:rFonts w:ascii="Times New Roman" w:hAnsi="Times New Roman"/>
          <w:b/>
          <w:i w:val="0"/>
          <w:sz w:val="28"/>
          <w:szCs w:val="28"/>
        </w:rPr>
      </w:pPr>
      <w:r w:rsidRPr="00B033EA">
        <w:rPr>
          <w:rStyle w:val="Emphasis"/>
          <w:rFonts w:ascii="Times New Roman" w:hAnsi="Times New Roman"/>
          <w:b/>
          <w:i w:val="0"/>
          <w:sz w:val="28"/>
          <w:szCs w:val="28"/>
        </w:rPr>
        <w:t>8. Thực hiện thông tin báo cáo:</w:t>
      </w:r>
    </w:p>
    <w:p w:rsidR="005C3D47" w:rsidRDefault="005C3D47" w:rsidP="005C3D47">
      <w:pPr>
        <w:pStyle w:val="NoSpacing"/>
        <w:ind w:firstLine="720"/>
        <w:rPr>
          <w:rStyle w:val="Emphasis"/>
          <w:rFonts w:ascii="Times New Roman" w:hAnsi="Times New Roman"/>
          <w:i w:val="0"/>
          <w:sz w:val="28"/>
          <w:szCs w:val="28"/>
        </w:rPr>
      </w:pPr>
      <w:r>
        <w:rPr>
          <w:rStyle w:val="Emphasis"/>
          <w:rFonts w:ascii="Times New Roman" w:hAnsi="Times New Roman"/>
          <w:i w:val="0"/>
          <w:sz w:val="28"/>
          <w:szCs w:val="28"/>
        </w:rPr>
        <w:t xml:space="preserve">- Báo cáo </w:t>
      </w:r>
      <w:r w:rsidR="002109CB">
        <w:rPr>
          <w:rStyle w:val="Emphasis"/>
          <w:rFonts w:ascii="Times New Roman" w:hAnsi="Times New Roman"/>
          <w:i w:val="0"/>
          <w:sz w:val="28"/>
          <w:szCs w:val="28"/>
        </w:rPr>
        <w:t>hồ sơ EMIS đầu năm online ( Trực tuyến)</w:t>
      </w:r>
      <w:r w:rsidR="00433784">
        <w:rPr>
          <w:rStyle w:val="Emphasis"/>
          <w:rFonts w:ascii="Times New Roman" w:hAnsi="Times New Roman"/>
          <w:i w:val="0"/>
          <w:sz w:val="28"/>
          <w:szCs w:val="28"/>
        </w:rPr>
        <w:t>.</w:t>
      </w:r>
    </w:p>
    <w:p w:rsidR="00433784" w:rsidRDefault="00433784" w:rsidP="005C3D47">
      <w:pPr>
        <w:pStyle w:val="NoSpacing"/>
        <w:ind w:firstLine="720"/>
        <w:rPr>
          <w:rStyle w:val="Emphasis"/>
          <w:rFonts w:ascii="Times New Roman" w:hAnsi="Times New Roman"/>
          <w:i w:val="0"/>
          <w:sz w:val="28"/>
          <w:szCs w:val="28"/>
        </w:rPr>
      </w:pPr>
      <w:r>
        <w:rPr>
          <w:rStyle w:val="Emphasis"/>
          <w:rFonts w:ascii="Times New Roman" w:hAnsi="Times New Roman"/>
          <w:i w:val="0"/>
          <w:sz w:val="28"/>
          <w:szCs w:val="28"/>
        </w:rPr>
        <w:t>- Báo cáo đăng ký Hội thao.</w:t>
      </w:r>
    </w:p>
    <w:p w:rsidR="00433784" w:rsidRDefault="00433784" w:rsidP="005C3D47">
      <w:pPr>
        <w:pStyle w:val="NoSpacing"/>
        <w:ind w:firstLine="720"/>
        <w:rPr>
          <w:rStyle w:val="Emphasis"/>
          <w:rFonts w:ascii="Times New Roman" w:hAnsi="Times New Roman"/>
          <w:i w:val="0"/>
          <w:sz w:val="28"/>
          <w:szCs w:val="28"/>
        </w:rPr>
      </w:pPr>
      <w:r>
        <w:rPr>
          <w:rStyle w:val="Emphasis"/>
          <w:rFonts w:ascii="Times New Roman" w:hAnsi="Times New Roman"/>
          <w:i w:val="0"/>
          <w:sz w:val="28"/>
          <w:szCs w:val="28"/>
        </w:rPr>
        <w:t xml:space="preserve"> - Báo cáo đăng ký kể chuyện tấm gương HCM.</w:t>
      </w:r>
    </w:p>
    <w:p w:rsidR="00433784" w:rsidRDefault="00433784" w:rsidP="005C3D47">
      <w:pPr>
        <w:pStyle w:val="NoSpacing"/>
        <w:ind w:firstLine="720"/>
        <w:rPr>
          <w:rStyle w:val="Emphasis"/>
          <w:rFonts w:ascii="Times New Roman" w:hAnsi="Times New Roman"/>
          <w:i w:val="0"/>
          <w:sz w:val="28"/>
          <w:szCs w:val="28"/>
        </w:rPr>
      </w:pPr>
      <w:r>
        <w:rPr>
          <w:rStyle w:val="Emphasis"/>
          <w:rFonts w:ascii="Times New Roman" w:hAnsi="Times New Roman"/>
          <w:i w:val="0"/>
          <w:sz w:val="28"/>
          <w:szCs w:val="28"/>
        </w:rPr>
        <w:t>-  Báo cáo nâng lương</w:t>
      </w:r>
    </w:p>
    <w:p w:rsidR="005C3D47" w:rsidRPr="00B033EA" w:rsidRDefault="005C3D47" w:rsidP="005C3D47">
      <w:pPr>
        <w:pStyle w:val="NoSpacing"/>
        <w:jc w:val="both"/>
        <w:rPr>
          <w:rStyle w:val="Emphasis"/>
          <w:rFonts w:ascii="Times New Roman" w:hAnsi="Times New Roman"/>
          <w:b/>
          <w:i w:val="0"/>
          <w:sz w:val="28"/>
          <w:szCs w:val="28"/>
        </w:rPr>
      </w:pPr>
      <w:r w:rsidRPr="00B033EA">
        <w:rPr>
          <w:rStyle w:val="Emphasis"/>
          <w:rFonts w:ascii="Times New Roman" w:hAnsi="Times New Roman"/>
          <w:b/>
          <w:i w:val="0"/>
          <w:sz w:val="28"/>
          <w:szCs w:val="28"/>
        </w:rPr>
        <w:t>9/ Hoạt động khác</w:t>
      </w:r>
    </w:p>
    <w:p w:rsidR="005C3D47" w:rsidRDefault="005C3D47" w:rsidP="005C3D47">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Tiếp tục thực hiện cuộc vận động tiết kiểm làm theo lờ</w:t>
      </w:r>
      <w:r w:rsidR="00433784">
        <w:rPr>
          <w:rStyle w:val="Emphasis"/>
          <w:rFonts w:ascii="Times New Roman" w:hAnsi="Times New Roman"/>
          <w:i w:val="0"/>
          <w:sz w:val="28"/>
          <w:szCs w:val="28"/>
        </w:rPr>
        <w:t>i Bác đợt 2 : 1.200.000</w:t>
      </w:r>
    </w:p>
    <w:p w:rsidR="005C3D47" w:rsidRDefault="005C3D47" w:rsidP="005C3D47">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 xml:space="preserve">Ủng hộ </w:t>
      </w:r>
      <w:r w:rsidR="005A5B56">
        <w:rPr>
          <w:rStyle w:val="Emphasis"/>
          <w:rFonts w:ascii="Times New Roman" w:hAnsi="Times New Roman"/>
          <w:i w:val="0"/>
          <w:sz w:val="28"/>
          <w:szCs w:val="28"/>
        </w:rPr>
        <w:t>bảo lụt năm 2014 : 400.000</w:t>
      </w:r>
    </w:p>
    <w:p w:rsidR="005C3D47" w:rsidRDefault="005C3D47" w:rsidP="005C3D47">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Lập tờ trình xây nhà vệ sinh, giếng nước tại điểm Đoàn Kết</w:t>
      </w:r>
      <w:r w:rsidR="005A5B56">
        <w:rPr>
          <w:rStyle w:val="Emphasis"/>
          <w:rFonts w:ascii="Times New Roman" w:hAnsi="Times New Roman"/>
          <w:i w:val="0"/>
          <w:sz w:val="28"/>
          <w:szCs w:val="28"/>
        </w:rPr>
        <w:t xml:space="preserve"> ( đã có kết quả phê duyệt của UBND tỉnh  với kinh phí &gt; 400 triệu, đang lập hồ sơ thiết kế )</w:t>
      </w:r>
      <w:r w:rsidR="00701454">
        <w:rPr>
          <w:rStyle w:val="Emphasis"/>
          <w:rFonts w:ascii="Times New Roman" w:hAnsi="Times New Roman"/>
          <w:i w:val="0"/>
          <w:sz w:val="28"/>
          <w:szCs w:val="28"/>
        </w:rPr>
        <w:t>..</w:t>
      </w:r>
    </w:p>
    <w:p w:rsidR="00701454" w:rsidRDefault="00701454" w:rsidP="005C3D47">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t>HIỆU TRƯỞNG</w:t>
      </w:r>
    </w:p>
    <w:p w:rsidR="00701454" w:rsidRDefault="00701454" w:rsidP="005C3D47">
      <w:pPr>
        <w:pStyle w:val="NoSpacing"/>
        <w:ind w:firstLine="720"/>
        <w:jc w:val="both"/>
        <w:rPr>
          <w:rStyle w:val="Emphasis"/>
          <w:rFonts w:ascii="Times New Roman" w:hAnsi="Times New Roman"/>
          <w:i w:val="0"/>
          <w:sz w:val="28"/>
          <w:szCs w:val="28"/>
        </w:rPr>
      </w:pPr>
    </w:p>
    <w:p w:rsidR="00701454" w:rsidRDefault="00701454" w:rsidP="005C3D47">
      <w:pPr>
        <w:pStyle w:val="NoSpacing"/>
        <w:ind w:firstLine="720"/>
        <w:jc w:val="both"/>
        <w:rPr>
          <w:rStyle w:val="Emphasis"/>
          <w:rFonts w:ascii="Times New Roman" w:hAnsi="Times New Roman"/>
          <w:i w:val="0"/>
          <w:sz w:val="28"/>
          <w:szCs w:val="28"/>
        </w:rPr>
      </w:pPr>
    </w:p>
    <w:p w:rsidR="00701454" w:rsidRDefault="00701454" w:rsidP="005C3D47">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t>Tiêu Viết Vận</w:t>
      </w:r>
    </w:p>
    <w:p w:rsidR="00020B1F" w:rsidRDefault="00020B1F" w:rsidP="00020B1F">
      <w:pPr>
        <w:jc w:val="center"/>
        <w:rPr>
          <w:b/>
          <w:sz w:val="58"/>
          <w:szCs w:val="28"/>
        </w:rPr>
      </w:pPr>
      <w:r>
        <w:rPr>
          <w:b/>
          <w:sz w:val="58"/>
          <w:szCs w:val="28"/>
        </w:rPr>
        <w:t>KẾ HOẠCH</w:t>
      </w:r>
    </w:p>
    <w:p w:rsidR="00020B1F" w:rsidRDefault="00020B1F" w:rsidP="00020B1F">
      <w:pPr>
        <w:jc w:val="center"/>
        <w:rPr>
          <w:b/>
          <w:sz w:val="30"/>
          <w:szCs w:val="28"/>
        </w:rPr>
      </w:pPr>
      <w:r>
        <w:rPr>
          <w:b/>
          <w:sz w:val="30"/>
          <w:szCs w:val="28"/>
        </w:rPr>
        <w:t xml:space="preserve">  Tháng 11 năm 2014. Chủ điểm “ tôn sư trọng đạo”</w:t>
      </w:r>
    </w:p>
    <w:p w:rsidR="00020B1F" w:rsidRDefault="00020B1F" w:rsidP="00020B1F">
      <w:pPr>
        <w:rPr>
          <w:b/>
          <w:sz w:val="18"/>
          <w:szCs w:val="20"/>
        </w:rPr>
      </w:pPr>
      <w:r>
        <w:rPr>
          <w:noProof/>
          <w:sz w:val="24"/>
        </w:rPr>
        <w:lastRenderedPageBreak/>
        <mc:AlternateContent>
          <mc:Choice Requires="wps">
            <w:drawing>
              <wp:anchor distT="0" distB="0" distL="114300" distR="114300" simplePos="0" relativeHeight="251661312" behindDoc="0" locked="0" layoutInCell="1" allowOverlap="1">
                <wp:simplePos x="0" y="0"/>
                <wp:positionH relativeFrom="column">
                  <wp:posOffset>2074545</wp:posOffset>
                </wp:positionH>
                <wp:positionV relativeFrom="paragraph">
                  <wp:posOffset>20320</wp:posOffset>
                </wp:positionV>
                <wp:extent cx="2162175" cy="0"/>
                <wp:effectExtent l="7620" t="10795" r="1143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BBAB5" id="_x0000_t32" coordsize="21600,21600" o:spt="32" o:oned="t" path="m,l21600,21600e" filled="f">
                <v:path arrowok="t" fillok="f" o:connecttype="none"/>
                <o:lock v:ext="edit" shapetype="t"/>
              </v:shapetype>
              <v:shape id="Straight Arrow Connector 2" o:spid="_x0000_s1026" type="#_x0000_t32" style="position:absolute;margin-left:163.35pt;margin-top:1.6pt;width:17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"/>
            </w:pict>
          </mc:Fallback>
        </mc:AlternateContent>
      </w:r>
      <w:r>
        <w:rPr>
          <w:b/>
          <w:sz w:val="26"/>
          <w:szCs w:val="28"/>
        </w:rPr>
        <w:t xml:space="preserve">          </w:t>
      </w:r>
    </w:p>
    <w:p w:rsidR="00020B1F" w:rsidRDefault="00020B1F" w:rsidP="00020B1F">
      <w:pPr>
        <w:rPr>
          <w:b/>
          <w:sz w:val="26"/>
          <w:szCs w:val="28"/>
        </w:rPr>
      </w:pPr>
      <w:r>
        <w:rPr>
          <w:b/>
          <w:sz w:val="26"/>
          <w:szCs w:val="28"/>
        </w:rPr>
        <w:t xml:space="preserve">             Công tác tư tưởng, chính trị, đạo đức, lối sống.</w:t>
      </w:r>
    </w:p>
    <w:p w:rsidR="00020B1F" w:rsidRDefault="00020B1F" w:rsidP="00020B1F">
      <w:pPr>
        <w:ind w:left="360" w:firstLine="360"/>
        <w:jc w:val="both"/>
        <w:rPr>
          <w:sz w:val="26"/>
          <w:szCs w:val="28"/>
        </w:rPr>
      </w:pPr>
      <w:r>
        <w:rPr>
          <w:sz w:val="26"/>
          <w:szCs w:val="28"/>
        </w:rPr>
        <w:t>-  Giáo dục học sinh về truyền thống “ Tôn sư, trọng đạo” nhân kỷ niệm 32 năm Ngày Nhà giáo Việt Nam ( 20/11/1982-20/11/2014), cụ  thể : tôn trọng, lễ phép, vâng lời thầy cô,ông ( bà), cha,mẹ…. chăm ngoan, chịu khó học tập.</w:t>
      </w:r>
    </w:p>
    <w:p w:rsidR="00020B1F" w:rsidRDefault="00020B1F" w:rsidP="00020B1F">
      <w:pPr>
        <w:ind w:left="360" w:firstLine="360"/>
        <w:jc w:val="both"/>
        <w:rPr>
          <w:sz w:val="26"/>
          <w:szCs w:val="28"/>
        </w:rPr>
      </w:pPr>
      <w:r>
        <w:rPr>
          <w:sz w:val="26"/>
          <w:szCs w:val="28"/>
        </w:rPr>
        <w:t>-  Trách nhiệm thầy cô trong việc thực hiện nhiệm vụ giáo dục : Bảo đảm chất lượng tiết dạy, tổ chức tốt các hoạt động của lớp để chào mừng Ngày Nhà giáo.</w:t>
      </w:r>
    </w:p>
    <w:p w:rsidR="00020B1F" w:rsidRDefault="00020B1F" w:rsidP="00020B1F">
      <w:pPr>
        <w:ind w:left="360" w:firstLine="360"/>
        <w:jc w:val="both"/>
        <w:rPr>
          <w:sz w:val="26"/>
          <w:szCs w:val="28"/>
        </w:rPr>
      </w:pPr>
      <w:r>
        <w:rPr>
          <w:sz w:val="26"/>
          <w:szCs w:val="28"/>
        </w:rPr>
        <w:t>-  Tuân thủ và tôn trọng pháp luật, thực hiện tốt an toàn giáo thông, phòng chống tai nạn thương tích trong và ngoài nhà trường.</w:t>
      </w:r>
    </w:p>
    <w:p w:rsidR="00020B1F" w:rsidRDefault="00020B1F" w:rsidP="00020B1F">
      <w:pPr>
        <w:ind w:firstLine="360"/>
        <w:jc w:val="both"/>
        <w:rPr>
          <w:b/>
          <w:sz w:val="26"/>
          <w:szCs w:val="28"/>
        </w:rPr>
      </w:pPr>
      <w:r>
        <w:rPr>
          <w:b/>
          <w:sz w:val="26"/>
          <w:szCs w:val="28"/>
        </w:rPr>
        <w:t>2</w:t>
      </w:r>
      <w:r>
        <w:rPr>
          <w:sz w:val="26"/>
          <w:szCs w:val="28"/>
        </w:rPr>
        <w:t>.</w:t>
      </w:r>
      <w:r>
        <w:rPr>
          <w:b/>
          <w:sz w:val="26"/>
          <w:szCs w:val="28"/>
        </w:rPr>
        <w:tab/>
        <w:t>Nhiệm vụ chuyên môn</w:t>
      </w:r>
    </w:p>
    <w:p w:rsidR="00020B1F" w:rsidRDefault="00020B1F" w:rsidP="00020B1F">
      <w:pPr>
        <w:ind w:firstLine="360"/>
        <w:jc w:val="both"/>
        <w:rPr>
          <w:b/>
          <w:sz w:val="26"/>
          <w:szCs w:val="28"/>
        </w:rPr>
      </w:pPr>
      <w:r>
        <w:rPr>
          <w:b/>
          <w:sz w:val="26"/>
          <w:szCs w:val="28"/>
        </w:rPr>
        <w:tab/>
        <w:t xml:space="preserve">- </w:t>
      </w:r>
      <w:r>
        <w:rPr>
          <w:sz w:val="26"/>
          <w:szCs w:val="28"/>
        </w:rPr>
        <w:t>Thực hiện nội dung chương trình từ tuần 12- 15.</w:t>
      </w:r>
    </w:p>
    <w:p w:rsidR="00020B1F" w:rsidRDefault="00020B1F" w:rsidP="00020B1F">
      <w:pPr>
        <w:ind w:firstLine="360"/>
        <w:jc w:val="both"/>
        <w:rPr>
          <w:sz w:val="26"/>
          <w:szCs w:val="28"/>
        </w:rPr>
      </w:pPr>
      <w:r>
        <w:rPr>
          <w:b/>
          <w:sz w:val="26"/>
          <w:szCs w:val="28"/>
        </w:rPr>
        <w:tab/>
        <w:t xml:space="preserve">- </w:t>
      </w:r>
      <w:r>
        <w:rPr>
          <w:sz w:val="26"/>
          <w:szCs w:val="28"/>
        </w:rPr>
        <w:t>Thay đổi chủ đề tự chọn lớp 9D.</w:t>
      </w:r>
    </w:p>
    <w:p w:rsidR="00020B1F" w:rsidRDefault="00020B1F" w:rsidP="00020B1F">
      <w:pPr>
        <w:ind w:firstLine="360"/>
        <w:jc w:val="both"/>
        <w:rPr>
          <w:b/>
          <w:sz w:val="26"/>
          <w:szCs w:val="28"/>
        </w:rPr>
      </w:pPr>
      <w:r>
        <w:rPr>
          <w:sz w:val="26"/>
          <w:szCs w:val="28"/>
        </w:rPr>
        <w:tab/>
        <w:t>- Tổ chức NGLL chủ điểm tháng 11 vào chiều thứ 3 ( ngày 18/11/2014)</w:t>
      </w:r>
    </w:p>
    <w:p w:rsidR="00020B1F" w:rsidRDefault="00020B1F" w:rsidP="00020B1F">
      <w:pPr>
        <w:ind w:firstLine="360"/>
        <w:jc w:val="both"/>
        <w:rPr>
          <w:sz w:val="26"/>
          <w:szCs w:val="28"/>
        </w:rPr>
      </w:pPr>
      <w:r>
        <w:rPr>
          <w:b/>
          <w:sz w:val="26"/>
          <w:szCs w:val="28"/>
        </w:rPr>
        <w:tab/>
      </w:r>
      <w:r>
        <w:rPr>
          <w:sz w:val="26"/>
          <w:szCs w:val="28"/>
        </w:rPr>
        <w:t>- Phân công lại chuyên môn lý do: Cô Hòa nghĩ sinh bắt đầu từ ngày 08/11/2014 ( chuyển công nghệ 7A,C sang cô Nga,Toán 7A sang cô Linh,7B Cô Thùy, 7C cô Thanh).</w:t>
      </w:r>
    </w:p>
    <w:p w:rsidR="00020B1F" w:rsidRDefault="00020B1F" w:rsidP="00020B1F">
      <w:pPr>
        <w:ind w:firstLine="360"/>
        <w:jc w:val="both"/>
        <w:rPr>
          <w:sz w:val="26"/>
          <w:szCs w:val="28"/>
        </w:rPr>
      </w:pPr>
      <w:r>
        <w:rPr>
          <w:sz w:val="26"/>
          <w:szCs w:val="28"/>
        </w:rPr>
        <w:tab/>
        <w:t>- Tiếp tục tham gia cuộc thi IOE, VIOLYMPIC ( Thư lý tổng hợp : Bùi Mạnh Cường, Tổ trưởng IOE : Nguyễn Thanh Hùng, Tổ trưởng VIOLYMPIC Nguyễn Thị Thanh, các thành viên ; giáo viên giảng dạy tiếng Anh, Toán các khối lớp. ( Học sinh có thể tham gia bất cứ thời gian nào, không hạn chế số lượng, nhưng phải vượt qua đủ các vòng thi theo quy định.</w:t>
      </w:r>
    </w:p>
    <w:p w:rsidR="00020B1F" w:rsidRDefault="00020B1F" w:rsidP="00020B1F">
      <w:pPr>
        <w:ind w:firstLine="360"/>
        <w:jc w:val="both"/>
        <w:rPr>
          <w:sz w:val="26"/>
          <w:szCs w:val="28"/>
        </w:rPr>
      </w:pPr>
      <w:r>
        <w:rPr>
          <w:sz w:val="26"/>
          <w:szCs w:val="28"/>
        </w:rPr>
        <w:tab/>
        <w:t>- học nghề của học sinh lớp 8 ( lệ phí thi 100.000 đồng, ĐK, tổ chức thi…)</w:t>
      </w:r>
    </w:p>
    <w:p w:rsidR="00020B1F" w:rsidRDefault="00020B1F" w:rsidP="00020B1F">
      <w:pPr>
        <w:ind w:firstLine="360"/>
        <w:jc w:val="both"/>
        <w:rPr>
          <w:sz w:val="26"/>
          <w:szCs w:val="28"/>
        </w:rPr>
      </w:pPr>
      <w:r>
        <w:rPr>
          <w:sz w:val="26"/>
          <w:szCs w:val="28"/>
        </w:rPr>
        <w:tab/>
        <w:t>- Giáo viên chủ nhiệm hoàn thành thông tin sổ điểm chính, kiểm diện từ tháng 8 đến hết tháng 10.</w:t>
      </w:r>
    </w:p>
    <w:p w:rsidR="00020B1F" w:rsidRDefault="00020B1F" w:rsidP="00020B1F">
      <w:pPr>
        <w:ind w:firstLine="360"/>
        <w:jc w:val="both"/>
        <w:rPr>
          <w:sz w:val="26"/>
          <w:szCs w:val="28"/>
        </w:rPr>
      </w:pPr>
      <w:r>
        <w:rPr>
          <w:sz w:val="26"/>
          <w:szCs w:val="28"/>
        </w:rPr>
        <w:tab/>
        <w:t>-  Vào điểm trong sổ điểm chính chậm nhất là ngày 15/11/2014.</w:t>
      </w:r>
    </w:p>
    <w:p w:rsidR="00020B1F" w:rsidRDefault="00020B1F" w:rsidP="00020B1F">
      <w:pPr>
        <w:ind w:firstLine="360"/>
        <w:jc w:val="both"/>
        <w:rPr>
          <w:sz w:val="26"/>
          <w:szCs w:val="28"/>
        </w:rPr>
      </w:pPr>
      <w:r>
        <w:rPr>
          <w:sz w:val="26"/>
          <w:szCs w:val="28"/>
        </w:rPr>
        <w:tab/>
        <w:t>-  Hoàn thành học bạ học sinh khối lớp 6 ( Trang bìa).</w:t>
      </w:r>
    </w:p>
    <w:p w:rsidR="00020B1F" w:rsidRDefault="00020B1F" w:rsidP="00020B1F">
      <w:pPr>
        <w:ind w:firstLine="360"/>
        <w:jc w:val="both"/>
        <w:rPr>
          <w:sz w:val="26"/>
          <w:szCs w:val="28"/>
        </w:rPr>
      </w:pPr>
      <w:r>
        <w:rPr>
          <w:sz w:val="26"/>
          <w:szCs w:val="28"/>
        </w:rPr>
        <w:tab/>
        <w:t>-  Công bố kết quả thi GVG cấp trường năm học 2014-2015 ( ngày 24/11/2014), hoàn thành hồ sơ dự thi cấp huyện tháng 1/2015.</w:t>
      </w:r>
    </w:p>
    <w:p w:rsidR="00020B1F" w:rsidRDefault="00020B1F" w:rsidP="00020B1F">
      <w:pPr>
        <w:ind w:firstLine="360"/>
        <w:jc w:val="both"/>
        <w:rPr>
          <w:sz w:val="26"/>
          <w:szCs w:val="28"/>
        </w:rPr>
      </w:pPr>
      <w:r>
        <w:rPr>
          <w:sz w:val="26"/>
          <w:szCs w:val="28"/>
        </w:rPr>
        <w:tab/>
        <w:t>- PCGDTHCS làm việc bộ phận phụ trách PCGDTHCS phòng GD&amp;ĐT để giải quyết về chế độ các lớp phổ cập đã triển khai thực hiện trong năm 2011-2012</w:t>
      </w:r>
    </w:p>
    <w:p w:rsidR="00020B1F" w:rsidRDefault="00020B1F" w:rsidP="00020B1F">
      <w:pPr>
        <w:ind w:firstLine="360"/>
        <w:jc w:val="both"/>
        <w:rPr>
          <w:b/>
          <w:sz w:val="26"/>
          <w:szCs w:val="28"/>
        </w:rPr>
      </w:pPr>
      <w:r>
        <w:rPr>
          <w:b/>
          <w:sz w:val="26"/>
          <w:szCs w:val="28"/>
        </w:rPr>
        <w:t>3. Công tác chủ nhiệm.</w:t>
      </w:r>
    </w:p>
    <w:p w:rsidR="00020B1F" w:rsidRDefault="00020B1F" w:rsidP="00020B1F">
      <w:pPr>
        <w:ind w:firstLine="360"/>
        <w:jc w:val="both"/>
        <w:rPr>
          <w:sz w:val="26"/>
          <w:szCs w:val="28"/>
        </w:rPr>
      </w:pPr>
      <w:r>
        <w:rPr>
          <w:b/>
          <w:sz w:val="26"/>
          <w:szCs w:val="28"/>
        </w:rPr>
        <w:tab/>
        <w:t xml:space="preserve">-  </w:t>
      </w:r>
      <w:r>
        <w:rPr>
          <w:sz w:val="26"/>
          <w:szCs w:val="28"/>
        </w:rPr>
        <w:t>Tăng cường vai trò của GVCN trong việc phối hợp với gia đình học sinh trong việc quản lý học sinh học tập tại nhà, tại trường.</w:t>
      </w:r>
    </w:p>
    <w:p w:rsidR="00020B1F" w:rsidRDefault="00020B1F" w:rsidP="00020B1F">
      <w:pPr>
        <w:ind w:firstLine="360"/>
        <w:jc w:val="both"/>
        <w:rPr>
          <w:sz w:val="26"/>
          <w:szCs w:val="28"/>
        </w:rPr>
      </w:pPr>
      <w:r>
        <w:rPr>
          <w:sz w:val="26"/>
          <w:szCs w:val="28"/>
        </w:rPr>
        <w:tab/>
        <w:t>- Có trách nhiệm trong việc phối hợp để động viên học sinh có nguy cơ bỏ học ( Chính quyền địa phương, HPN,ĐTN, Tổng phụ trách đội, Ban Đại diện cha mẹ học sinh….).</w:t>
      </w:r>
    </w:p>
    <w:p w:rsidR="00020B1F" w:rsidRDefault="00020B1F" w:rsidP="00020B1F">
      <w:pPr>
        <w:ind w:firstLine="360"/>
        <w:jc w:val="both"/>
        <w:rPr>
          <w:sz w:val="26"/>
          <w:szCs w:val="28"/>
        </w:rPr>
      </w:pPr>
      <w:r>
        <w:rPr>
          <w:sz w:val="26"/>
          <w:szCs w:val="28"/>
        </w:rPr>
        <w:tab/>
        <w:t>-  Động viên, tuyên truyền bảo đảm việc thu các khoản theo quy định ( ưu tiên gia đình nghèo, gia đình chính sách, học sinh dân tộc, riêng học phí có thể thu theo tháng , các khoản phục vụ học sinh phải thu đủ).</w:t>
      </w:r>
    </w:p>
    <w:p w:rsidR="00020B1F" w:rsidRDefault="00020B1F" w:rsidP="00020B1F">
      <w:pPr>
        <w:ind w:firstLine="360"/>
        <w:jc w:val="both"/>
        <w:rPr>
          <w:sz w:val="26"/>
          <w:szCs w:val="28"/>
        </w:rPr>
      </w:pPr>
      <w:r>
        <w:rPr>
          <w:sz w:val="26"/>
          <w:szCs w:val="28"/>
        </w:rPr>
        <w:tab/>
        <w:t>- Vệ sinh  trần, tường lớp học, cửa kính, rèm, bàn ghế, bóng điện ( Quạt, nền sửa chữa sau…).</w:t>
      </w:r>
    </w:p>
    <w:p w:rsidR="00020B1F" w:rsidRDefault="00020B1F" w:rsidP="00020B1F">
      <w:pPr>
        <w:ind w:firstLine="360"/>
        <w:jc w:val="both"/>
        <w:rPr>
          <w:sz w:val="26"/>
          <w:szCs w:val="28"/>
        </w:rPr>
      </w:pPr>
      <w:r>
        <w:rPr>
          <w:sz w:val="26"/>
          <w:szCs w:val="28"/>
        </w:rPr>
        <w:tab/>
        <w:t>- Tổ chức các hoạt động vui chơi kỷ niệm Ngày nhà giáo VN, đặc biệt hoạt động NGLL chủ điểm tháng 11</w:t>
      </w:r>
    </w:p>
    <w:p w:rsidR="00020B1F" w:rsidRDefault="00020B1F" w:rsidP="00020B1F">
      <w:pPr>
        <w:ind w:firstLine="360"/>
        <w:jc w:val="both"/>
        <w:rPr>
          <w:b/>
          <w:sz w:val="26"/>
          <w:szCs w:val="28"/>
        </w:rPr>
      </w:pPr>
      <w:r>
        <w:rPr>
          <w:sz w:val="26"/>
          <w:szCs w:val="28"/>
        </w:rPr>
        <w:tab/>
      </w:r>
      <w:r>
        <w:rPr>
          <w:b/>
          <w:sz w:val="26"/>
          <w:szCs w:val="28"/>
        </w:rPr>
        <w:t>4.Tham gia các hoạt động kỷ niệm Ngày Nhà giáo Việt Nam</w:t>
      </w:r>
    </w:p>
    <w:p w:rsidR="00020B1F" w:rsidRDefault="00020B1F" w:rsidP="00020B1F">
      <w:pPr>
        <w:jc w:val="both"/>
        <w:rPr>
          <w:sz w:val="26"/>
          <w:szCs w:val="28"/>
        </w:rPr>
      </w:pPr>
      <w:r>
        <w:rPr>
          <w:sz w:val="26"/>
          <w:szCs w:val="28"/>
        </w:rPr>
        <w:t xml:space="preserve">            - Tham gia thi kể chuyện về học tập và làm theo tấm gương đạo đức Hồ Chí Minh cho CB, GV, NV khối THCS vào ngày 6-7/11, tại nhà văn hóa huyện Lăk.</w:t>
      </w:r>
    </w:p>
    <w:p w:rsidR="00020B1F" w:rsidRDefault="00020B1F" w:rsidP="00020B1F">
      <w:pPr>
        <w:jc w:val="both"/>
        <w:rPr>
          <w:sz w:val="26"/>
          <w:szCs w:val="28"/>
        </w:rPr>
      </w:pPr>
      <w:r>
        <w:rPr>
          <w:sz w:val="26"/>
          <w:szCs w:val="28"/>
        </w:rPr>
        <w:t xml:space="preserve"> Cụ thể : Sáng 06/11/2014 ( Lộc, Lưu… ráp nhạc, hiệu chỉnh âm thanh.</w:t>
      </w:r>
    </w:p>
    <w:p w:rsidR="00020B1F" w:rsidRDefault="00020B1F" w:rsidP="00020B1F">
      <w:pPr>
        <w:ind w:firstLine="720"/>
        <w:jc w:val="both"/>
        <w:rPr>
          <w:sz w:val="26"/>
          <w:szCs w:val="28"/>
        </w:rPr>
      </w:pPr>
      <w:r>
        <w:rPr>
          <w:sz w:val="26"/>
          <w:szCs w:val="28"/>
        </w:rPr>
        <w:t xml:space="preserve">    Chiều 06/11/2014, ngày 07/11/2014 tham gia các phần thi.</w:t>
      </w:r>
    </w:p>
    <w:p w:rsidR="00020B1F" w:rsidRDefault="00020B1F" w:rsidP="00020B1F">
      <w:pPr>
        <w:jc w:val="both"/>
        <w:rPr>
          <w:sz w:val="26"/>
          <w:szCs w:val="28"/>
        </w:rPr>
      </w:pPr>
      <w:r>
        <w:rPr>
          <w:sz w:val="26"/>
          <w:szCs w:val="28"/>
        </w:rPr>
        <w:tab/>
        <w:t>- Tham gia Hội thao thể dục thể thao do Ngành giáo dục quy định, bắt đầu từ 08/11/2014 đến hết ngày 10/11/2014 , khi tham gia phải thực hiện theo quy định của điều lệ giải, trưởng đoàn, Ban tổ chức…</w:t>
      </w:r>
    </w:p>
    <w:p w:rsidR="00020B1F" w:rsidRDefault="00020B1F" w:rsidP="00020B1F">
      <w:pPr>
        <w:jc w:val="both"/>
        <w:rPr>
          <w:sz w:val="26"/>
          <w:szCs w:val="28"/>
        </w:rPr>
      </w:pPr>
      <w:r>
        <w:rPr>
          <w:sz w:val="26"/>
          <w:szCs w:val="28"/>
        </w:rPr>
        <w:lastRenderedPageBreak/>
        <w:t xml:space="preserve">           - Tổ chức tọa đàm kỷ niệm 32 năm ngày Nhà giáo Việt Nam tại UBND xã Buôn Triết  vào 7h15 phút ngày 20/11/2014. ( Phát biểu cảm tưởng : Cô Nga, 4 tiết mục văn nghệ : Lưu, Minh, Học sinh…).</w:t>
      </w:r>
    </w:p>
    <w:p w:rsidR="00020B1F" w:rsidRDefault="00020B1F" w:rsidP="00020B1F">
      <w:pPr>
        <w:jc w:val="both"/>
        <w:rPr>
          <w:b/>
          <w:sz w:val="26"/>
          <w:szCs w:val="28"/>
        </w:rPr>
      </w:pPr>
      <w:r>
        <w:rPr>
          <w:sz w:val="26"/>
          <w:szCs w:val="28"/>
        </w:rPr>
        <w:tab/>
      </w:r>
      <w:r>
        <w:rPr>
          <w:b/>
          <w:sz w:val="26"/>
          <w:szCs w:val="28"/>
        </w:rPr>
        <w:t>5. Các hoạt động khác.</w:t>
      </w:r>
    </w:p>
    <w:p w:rsidR="00020B1F" w:rsidRDefault="00020B1F" w:rsidP="00020B1F">
      <w:pPr>
        <w:jc w:val="both"/>
        <w:rPr>
          <w:sz w:val="26"/>
          <w:szCs w:val="28"/>
        </w:rPr>
      </w:pPr>
      <w:r>
        <w:rPr>
          <w:b/>
          <w:sz w:val="26"/>
          <w:szCs w:val="28"/>
        </w:rPr>
        <w:tab/>
      </w:r>
      <w:r>
        <w:rPr>
          <w:sz w:val="26"/>
          <w:szCs w:val="28"/>
        </w:rPr>
        <w:t>-  Tiếp tục thực hiện hợp đồng trong khi chờ kết quả xét tuyển.</w:t>
      </w:r>
    </w:p>
    <w:p w:rsidR="00020B1F" w:rsidRDefault="00020B1F" w:rsidP="00020B1F">
      <w:pPr>
        <w:jc w:val="both"/>
        <w:rPr>
          <w:sz w:val="26"/>
          <w:szCs w:val="28"/>
        </w:rPr>
      </w:pPr>
      <w:r>
        <w:rPr>
          <w:sz w:val="26"/>
          <w:szCs w:val="28"/>
        </w:rPr>
        <w:tab/>
        <w:t xml:space="preserve">   -  Thực hiện  công tác quy hoạch CBQL theo quy định cho giai 2015 -2020. ( công khai, dân chủ, minh bạch, lựa chọn những người có năng lực chuyên môn, phẩm chất chính trị, uy tín…) theo CV số 174/PGD&amp;ĐT-TCCB của phòng GD&amp;ĐT ngày 27/10/2014  về chỉ đạo triển khai thực hiện công tác tổ chức cán bộ.</w:t>
      </w:r>
    </w:p>
    <w:p w:rsidR="00020B1F" w:rsidRDefault="00020B1F" w:rsidP="00020B1F">
      <w:pPr>
        <w:jc w:val="both"/>
        <w:rPr>
          <w:sz w:val="26"/>
          <w:szCs w:val="28"/>
        </w:rPr>
      </w:pPr>
      <w:r>
        <w:rPr>
          <w:sz w:val="26"/>
          <w:szCs w:val="28"/>
        </w:rPr>
        <w:tab/>
        <w:t>- Hoàn thành hồ sơ nâng lương đợt 2 năm 2014 ( Nguyệt, Vận, Cô vân)</w:t>
      </w:r>
    </w:p>
    <w:p w:rsidR="00020B1F" w:rsidRDefault="00020B1F" w:rsidP="00020B1F">
      <w:pPr>
        <w:jc w:val="both"/>
        <w:rPr>
          <w:sz w:val="26"/>
          <w:szCs w:val="28"/>
        </w:rPr>
      </w:pPr>
      <w:r>
        <w:rPr>
          <w:sz w:val="26"/>
          <w:szCs w:val="28"/>
        </w:rPr>
        <w:tab/>
        <w:t>- Lập hồ sơ đề nghị được hưởng phụ cấp thâm niên 5 GV ( Vương, Nga, Lộc, Minh Trường , Lưu).</w:t>
      </w:r>
    </w:p>
    <w:p w:rsidR="00020B1F" w:rsidRDefault="00020B1F" w:rsidP="00020B1F">
      <w:pPr>
        <w:jc w:val="both"/>
        <w:rPr>
          <w:sz w:val="26"/>
          <w:szCs w:val="28"/>
        </w:rPr>
      </w:pPr>
      <w:r>
        <w:rPr>
          <w:sz w:val="26"/>
          <w:szCs w:val="28"/>
        </w:rPr>
        <w:tab/>
        <w:t>- Truy lĩnh thâm niên cho 16 GV đã có quyết định năm 2013.</w:t>
      </w:r>
    </w:p>
    <w:p w:rsidR="00020B1F" w:rsidRDefault="00020B1F" w:rsidP="00020B1F">
      <w:pPr>
        <w:jc w:val="both"/>
        <w:rPr>
          <w:sz w:val="26"/>
          <w:szCs w:val="28"/>
        </w:rPr>
      </w:pPr>
      <w:r>
        <w:rPr>
          <w:sz w:val="26"/>
          <w:szCs w:val="28"/>
        </w:rPr>
        <w:tab/>
        <w:t>- Đối chiếu, nhận tiền hổ tợ chi phí học tập cho học sinh năm học 2011-2012, 2012-2013 ( NĐ49 CP), 2013-2014 ( NĐ74CP).</w:t>
      </w:r>
    </w:p>
    <w:p w:rsidR="00020B1F" w:rsidRDefault="00020B1F" w:rsidP="00020B1F">
      <w:pPr>
        <w:jc w:val="both"/>
        <w:rPr>
          <w:sz w:val="26"/>
          <w:szCs w:val="28"/>
        </w:rPr>
      </w:pPr>
      <w:r>
        <w:rPr>
          <w:sz w:val="26"/>
          <w:szCs w:val="28"/>
        </w:rPr>
        <w:tab/>
        <w:t>- Thông tin trên đài truyền thanh xã để học sinh chuyển trường, nghỉ học đến nhận bảo đảm cấp phát đầy đủ, đúng đối tượng, không để sai sót, kế toán, thủ quỹ hoàn toàn chịu trách nhiệm trong việc cấp phát.</w:t>
      </w:r>
    </w:p>
    <w:p w:rsidR="00020B1F" w:rsidRDefault="00020B1F" w:rsidP="00020B1F">
      <w:pPr>
        <w:jc w:val="both"/>
        <w:rPr>
          <w:sz w:val="26"/>
          <w:szCs w:val="28"/>
        </w:rPr>
      </w:pPr>
      <w:r>
        <w:rPr>
          <w:sz w:val="26"/>
          <w:szCs w:val="28"/>
        </w:rPr>
        <w:tab/>
        <w:t>- Lập DS giáo viên tham gia BHXH, BHYT để in thẻ trong năm 2015.</w:t>
      </w:r>
    </w:p>
    <w:p w:rsidR="00020B1F" w:rsidRDefault="00020B1F" w:rsidP="00020B1F">
      <w:pPr>
        <w:jc w:val="both"/>
        <w:rPr>
          <w:sz w:val="26"/>
          <w:szCs w:val="28"/>
        </w:rPr>
      </w:pPr>
      <w:r>
        <w:rPr>
          <w:sz w:val="26"/>
          <w:szCs w:val="28"/>
        </w:rPr>
        <w:tab/>
        <w:t>- Quyết toán kinh phí 10 tháng đầu năm, duyệt Ngân sách năm 2015 ( vào ngày 26/11/2014).</w:t>
      </w:r>
    </w:p>
    <w:p w:rsidR="00020B1F" w:rsidRDefault="00020B1F" w:rsidP="00020B1F">
      <w:pPr>
        <w:jc w:val="both"/>
        <w:rPr>
          <w:sz w:val="26"/>
          <w:szCs w:val="28"/>
        </w:rPr>
      </w:pPr>
      <w:r>
        <w:rPr>
          <w:sz w:val="26"/>
          <w:szCs w:val="28"/>
        </w:rPr>
        <w:tab/>
        <w:t>- Cấp phát lương tháng 11 và các khoản phát sinh ( Thi kể chuyện tấm gương đạo đức HCM, Kinh phí Hội thao, kinh phí tổ chức 20/11, tiền đóng góp đường điện với thôn ĐK2, tiền làm thêm giờ CBQL…).</w:t>
      </w:r>
    </w:p>
    <w:p w:rsidR="00020B1F" w:rsidRDefault="00020B1F" w:rsidP="00020B1F">
      <w:pPr>
        <w:jc w:val="both"/>
        <w:rPr>
          <w:sz w:val="26"/>
          <w:szCs w:val="28"/>
        </w:rPr>
      </w:pPr>
      <w:r>
        <w:rPr>
          <w:sz w:val="26"/>
          <w:szCs w:val="28"/>
        </w:rPr>
        <w:tab/>
        <w:t>- Tổng hợp đối chiếu các khoản thu của GVCN.</w:t>
      </w:r>
    </w:p>
    <w:p w:rsidR="00020B1F" w:rsidRDefault="00020B1F" w:rsidP="00020B1F">
      <w:pPr>
        <w:jc w:val="both"/>
        <w:rPr>
          <w:sz w:val="26"/>
          <w:szCs w:val="28"/>
        </w:rPr>
      </w:pPr>
      <w:r>
        <w:rPr>
          <w:sz w:val="26"/>
          <w:szCs w:val="28"/>
        </w:rPr>
        <w:tab/>
        <w:t>- Về CSVC điểm trường Buôn Tung : Trồng cây xanh tại điểm học ( Mỗi GV trồng 1 cây và tự chăm sóc), Rào các cây đã trồng còn sống, chuyển sân bóng về cuối sân trường ….</w:t>
      </w:r>
    </w:p>
    <w:p w:rsidR="00020B1F" w:rsidRDefault="00020B1F" w:rsidP="00020B1F">
      <w:pPr>
        <w:jc w:val="both"/>
        <w:rPr>
          <w:sz w:val="26"/>
          <w:szCs w:val="28"/>
        </w:rPr>
      </w:pPr>
      <w:r>
        <w:rPr>
          <w:sz w:val="26"/>
          <w:szCs w:val="28"/>
        </w:rPr>
        <w:tab/>
        <w:t>- Phụ trách phòng Tin, Thực hanh, hóa, lý dành thời gian thích hợp để bảo quan, sửa chữa, sắp xếp, thống kê thiết bị. Lập sổ thống kê báo cáo về tình hình sử dung.</w:t>
      </w:r>
    </w:p>
    <w:p w:rsidR="00020B1F" w:rsidRDefault="00020B1F" w:rsidP="00020B1F">
      <w:pPr>
        <w:jc w:val="both"/>
        <w:rPr>
          <w:sz w:val="26"/>
          <w:szCs w:val="28"/>
        </w:rPr>
      </w:pPr>
      <w:r>
        <w:rPr>
          <w:sz w:val="26"/>
          <w:szCs w:val="28"/>
        </w:rPr>
        <w:tab/>
        <w:t>- Thư viện xây dựng lịch đọc học sinh, giới thiệu sách theo chủ đề, thống kê số lượng học sinh đến đọc sách, mươn sách…</w:t>
      </w:r>
    </w:p>
    <w:p w:rsidR="00020B1F" w:rsidRDefault="00020B1F" w:rsidP="00020B1F">
      <w:pPr>
        <w:jc w:val="both"/>
        <w:rPr>
          <w:sz w:val="26"/>
          <w:szCs w:val="28"/>
        </w:rPr>
      </w:pPr>
      <w:r>
        <w:rPr>
          <w:sz w:val="26"/>
          <w:szCs w:val="28"/>
        </w:rPr>
        <w:tab/>
        <w:t>- YTHĐ chú trọng tham gia BHYT học sinh trong năm 2014( Lập DS, nộp, nhận và cấp phát thẻ HS….).</w:t>
      </w:r>
    </w:p>
    <w:p w:rsidR="00020B1F" w:rsidRDefault="00020B1F" w:rsidP="00020B1F">
      <w:pPr>
        <w:jc w:val="both"/>
        <w:rPr>
          <w:sz w:val="26"/>
          <w:szCs w:val="28"/>
        </w:rPr>
      </w:pPr>
      <w:r>
        <w:rPr>
          <w:sz w:val="26"/>
          <w:szCs w:val="28"/>
        </w:rPr>
        <w:tab/>
        <w:t xml:space="preserve"> </w:t>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HIỆU TRƯỞNG</w:t>
      </w:r>
    </w:p>
    <w:p w:rsidR="00020B1F" w:rsidRDefault="00020B1F" w:rsidP="005C3D47">
      <w:pPr>
        <w:pStyle w:val="NoSpacing"/>
        <w:ind w:firstLine="720"/>
        <w:jc w:val="both"/>
        <w:rPr>
          <w:rStyle w:val="Emphasis"/>
          <w:rFonts w:ascii="Times New Roman" w:hAnsi="Times New Roman"/>
          <w:i w:val="0"/>
          <w:sz w:val="28"/>
          <w:szCs w:val="28"/>
        </w:rPr>
      </w:pPr>
      <w:bookmarkStart w:id="0" w:name="_GoBack"/>
      <w:bookmarkEnd w:id="0"/>
    </w:p>
    <w:p w:rsidR="00C602B2" w:rsidRDefault="005A5B56" w:rsidP="005C3D47">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ab/>
      </w:r>
      <w:r>
        <w:rPr>
          <w:rStyle w:val="Emphasis"/>
          <w:rFonts w:ascii="Times New Roman" w:hAnsi="Times New Roman"/>
          <w:i w:val="0"/>
          <w:sz w:val="28"/>
          <w:szCs w:val="28"/>
        </w:rPr>
        <w:tab/>
      </w: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p w:rsidR="00A8749E" w:rsidRDefault="00A8749E" w:rsidP="005C3D47">
      <w:pPr>
        <w:pStyle w:val="NoSpacing"/>
        <w:jc w:val="both"/>
        <w:rPr>
          <w:rStyle w:val="Emphasis"/>
          <w:rFonts w:ascii="Times New Roman" w:hAnsi="Times New Roman"/>
          <w:i w:val="0"/>
          <w:sz w:val="28"/>
          <w:szCs w:val="28"/>
        </w:rPr>
      </w:pPr>
    </w:p>
    <w:sectPr w:rsidR="00A8749E"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1041F"/>
    <w:rsid w:val="00020B1F"/>
    <w:rsid w:val="000A33CE"/>
    <w:rsid w:val="000E4605"/>
    <w:rsid w:val="000E60E1"/>
    <w:rsid w:val="0011546C"/>
    <w:rsid w:val="00136953"/>
    <w:rsid w:val="00142440"/>
    <w:rsid w:val="001A5EC5"/>
    <w:rsid w:val="001D5DDE"/>
    <w:rsid w:val="002109CB"/>
    <w:rsid w:val="00241300"/>
    <w:rsid w:val="00242BC7"/>
    <w:rsid w:val="002B3DA1"/>
    <w:rsid w:val="002F3BCE"/>
    <w:rsid w:val="00327F7A"/>
    <w:rsid w:val="00397B55"/>
    <w:rsid w:val="003E01C5"/>
    <w:rsid w:val="003E53D9"/>
    <w:rsid w:val="003F77D3"/>
    <w:rsid w:val="00407302"/>
    <w:rsid w:val="00422B00"/>
    <w:rsid w:val="00425851"/>
    <w:rsid w:val="00433784"/>
    <w:rsid w:val="00472A1F"/>
    <w:rsid w:val="00495EE0"/>
    <w:rsid w:val="005513E3"/>
    <w:rsid w:val="00570670"/>
    <w:rsid w:val="00575594"/>
    <w:rsid w:val="00586B78"/>
    <w:rsid w:val="005A5B56"/>
    <w:rsid w:val="005A6545"/>
    <w:rsid w:val="005C3D47"/>
    <w:rsid w:val="005D10B6"/>
    <w:rsid w:val="005D3D4E"/>
    <w:rsid w:val="005F49CD"/>
    <w:rsid w:val="006053F9"/>
    <w:rsid w:val="00672D93"/>
    <w:rsid w:val="006B467D"/>
    <w:rsid w:val="00701454"/>
    <w:rsid w:val="00707E8E"/>
    <w:rsid w:val="007156D9"/>
    <w:rsid w:val="00777C39"/>
    <w:rsid w:val="00793024"/>
    <w:rsid w:val="00880F9D"/>
    <w:rsid w:val="00910E19"/>
    <w:rsid w:val="00911AAF"/>
    <w:rsid w:val="00982677"/>
    <w:rsid w:val="00986526"/>
    <w:rsid w:val="0099160C"/>
    <w:rsid w:val="009F5C19"/>
    <w:rsid w:val="00A85FAD"/>
    <w:rsid w:val="00A8749E"/>
    <w:rsid w:val="00AB42E6"/>
    <w:rsid w:val="00AC4EC8"/>
    <w:rsid w:val="00AF569B"/>
    <w:rsid w:val="00B053FB"/>
    <w:rsid w:val="00B07A34"/>
    <w:rsid w:val="00B13874"/>
    <w:rsid w:val="00BB3D39"/>
    <w:rsid w:val="00BC5104"/>
    <w:rsid w:val="00BF06FF"/>
    <w:rsid w:val="00C07AC3"/>
    <w:rsid w:val="00C22B9D"/>
    <w:rsid w:val="00C2518E"/>
    <w:rsid w:val="00C5083B"/>
    <w:rsid w:val="00C602B2"/>
    <w:rsid w:val="00C97348"/>
    <w:rsid w:val="00CA336C"/>
    <w:rsid w:val="00CF2623"/>
    <w:rsid w:val="00D14C25"/>
    <w:rsid w:val="00D818B7"/>
    <w:rsid w:val="00D91AC8"/>
    <w:rsid w:val="00DF7720"/>
    <w:rsid w:val="00E23CB3"/>
    <w:rsid w:val="00EC31E3"/>
    <w:rsid w:val="00EC6190"/>
    <w:rsid w:val="00EE2538"/>
    <w:rsid w:val="00F060E1"/>
    <w:rsid w:val="00F144E4"/>
    <w:rsid w:val="00F42ABB"/>
    <w:rsid w:val="00FB3A76"/>
    <w:rsid w:val="00FD3984"/>
    <w:rsid w:val="00FD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3C60-340E-43F2-B52C-BA6F68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character" w:styleId="Hyperlink">
    <w:name w:val="Hyperlink"/>
    <w:basedOn w:val="DefaultParagraphFont"/>
    <w:uiPriority w:val="99"/>
    <w:unhideWhenUsed/>
    <w:rsid w:val="00FB3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015495818">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Admin</cp:lastModifiedBy>
  <cp:revision>18</cp:revision>
  <cp:lastPrinted>2014-10-06T03:24:00Z</cp:lastPrinted>
  <dcterms:created xsi:type="dcterms:W3CDTF">2014-09-09T07:48:00Z</dcterms:created>
  <dcterms:modified xsi:type="dcterms:W3CDTF">2014-11-06T01:47:00Z</dcterms:modified>
</cp:coreProperties>
</file>