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2C5C30">
        <w:rPr>
          <w:rFonts w:ascii="Times New Roman" w:hAnsi="Times New Roman" w:cs="Times New Roman"/>
          <w:sz w:val="28"/>
          <w:szCs w:val="28"/>
        </w:rPr>
        <w:t>1</w:t>
      </w:r>
      <w:r w:rsidR="008F5278">
        <w:rPr>
          <w:rFonts w:ascii="Times New Roman" w:hAnsi="Times New Roman" w:cs="Times New Roman"/>
          <w:sz w:val="28"/>
          <w:szCs w:val="28"/>
        </w:rPr>
        <w:t>4</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8F5278">
        <w:rPr>
          <w:rFonts w:ascii="Times New Roman" w:hAnsi="Times New Roman" w:cs="Times New Roman"/>
          <w:sz w:val="28"/>
          <w:szCs w:val="28"/>
        </w:rPr>
        <w:t>02</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w:t>
      </w:r>
      <w:r w:rsidR="008F5278">
        <w:rPr>
          <w:rFonts w:ascii="Times New Roman" w:hAnsi="Times New Roman" w:cs="Times New Roman"/>
          <w:sz w:val="28"/>
          <w:szCs w:val="28"/>
        </w:rPr>
        <w:t>3</w:t>
      </w:r>
      <w:r w:rsidRPr="00C2518E">
        <w:rPr>
          <w:rFonts w:ascii="Times New Roman" w:hAnsi="Times New Roman" w:cs="Times New Roman"/>
          <w:sz w:val="28"/>
          <w:szCs w:val="28"/>
        </w:rPr>
        <w:t xml:space="preserve"> năm 201</w:t>
      </w:r>
      <w:r w:rsidR="0028063D">
        <w:rPr>
          <w:rFonts w:ascii="Times New Roman" w:hAnsi="Times New Roman" w:cs="Times New Roman"/>
          <w:sz w:val="28"/>
          <w:szCs w:val="28"/>
        </w:rPr>
        <w:t>6</w:t>
      </w:r>
    </w:p>
    <w:p w:rsidR="00C2518E" w:rsidRPr="00C2518E" w:rsidRDefault="00C2518E" w:rsidP="00C2518E">
      <w:pPr>
        <w:pStyle w:val="NoSpacing"/>
        <w:rPr>
          <w:rFonts w:ascii="Times New Roman" w:hAnsi="Times New Roman" w:cs="Times New Roman"/>
          <w:sz w:val="28"/>
          <w:szCs w:val="28"/>
        </w:rPr>
      </w:pPr>
    </w:p>
    <w:p w:rsidR="00C94D80" w:rsidRPr="00D84EA8" w:rsidRDefault="00C2518E" w:rsidP="00C2518E">
      <w:pPr>
        <w:pStyle w:val="NoSpacing"/>
        <w:jc w:val="center"/>
        <w:rPr>
          <w:rFonts w:ascii="Times New Roman" w:hAnsi="Times New Roman" w:cs="Times New Roman"/>
          <w:b/>
          <w:sz w:val="40"/>
          <w:szCs w:val="28"/>
        </w:rPr>
      </w:pPr>
      <w:r w:rsidRPr="00D84EA8">
        <w:rPr>
          <w:rFonts w:ascii="Times New Roman" w:hAnsi="Times New Roman" w:cs="Times New Roman"/>
          <w:b/>
          <w:sz w:val="40"/>
          <w:szCs w:val="28"/>
        </w:rPr>
        <w:t xml:space="preserve">NỘI DUNG </w:t>
      </w:r>
    </w:p>
    <w:p w:rsidR="00C2518E" w:rsidRPr="008F5278" w:rsidRDefault="008F5278" w:rsidP="00C2518E">
      <w:pPr>
        <w:pStyle w:val="NoSpacing"/>
        <w:jc w:val="center"/>
        <w:rPr>
          <w:rFonts w:ascii="Times New Roman" w:hAnsi="Times New Roman" w:cs="Times New Roman"/>
          <w:sz w:val="36"/>
          <w:szCs w:val="28"/>
        </w:rPr>
      </w:pPr>
      <w:r>
        <w:rPr>
          <w:rFonts w:ascii="Times New Roman" w:hAnsi="Times New Roman" w:cs="Times New Roman"/>
          <w:noProof/>
          <w:sz w:val="36"/>
          <w:szCs w:val="28"/>
        </w:rPr>
        <mc:AlternateContent>
          <mc:Choice Requires="wps">
            <w:drawing>
              <wp:anchor distT="0" distB="0" distL="114300" distR="114300" simplePos="0" relativeHeight="251659264" behindDoc="0" locked="0" layoutInCell="1" allowOverlap="1">
                <wp:simplePos x="0" y="0"/>
                <wp:positionH relativeFrom="column">
                  <wp:posOffset>2311110</wp:posOffset>
                </wp:positionH>
                <wp:positionV relativeFrom="paragraph">
                  <wp:posOffset>254205</wp:posOffset>
                </wp:positionV>
                <wp:extent cx="18504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85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3D3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pt,20pt" to="327.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" strokecolor="black [3200]" strokeweight=".5pt">
                <v:stroke joinstyle="miter"/>
              </v:line>
            </w:pict>
          </mc:Fallback>
        </mc:AlternateContent>
      </w:r>
      <w:r w:rsidR="00C2518E" w:rsidRPr="008F5278">
        <w:rPr>
          <w:rFonts w:ascii="Times New Roman" w:hAnsi="Times New Roman" w:cs="Times New Roman"/>
          <w:sz w:val="36"/>
          <w:szCs w:val="28"/>
        </w:rPr>
        <w:t xml:space="preserve">HỌP CHI BỘ THÁNG </w:t>
      </w:r>
      <w:r w:rsidR="00B775B1" w:rsidRPr="008F5278">
        <w:rPr>
          <w:rFonts w:ascii="Times New Roman" w:hAnsi="Times New Roman" w:cs="Times New Roman"/>
          <w:sz w:val="36"/>
          <w:szCs w:val="28"/>
        </w:rPr>
        <w:t>0</w:t>
      </w:r>
      <w:r w:rsidRPr="008F5278">
        <w:rPr>
          <w:rFonts w:ascii="Times New Roman" w:hAnsi="Times New Roman" w:cs="Times New Roman"/>
          <w:sz w:val="36"/>
          <w:szCs w:val="28"/>
        </w:rPr>
        <w:t>3</w:t>
      </w:r>
      <w:r w:rsidR="00B775B1" w:rsidRPr="008F5278">
        <w:rPr>
          <w:rFonts w:ascii="Times New Roman" w:hAnsi="Times New Roman" w:cs="Times New Roman"/>
          <w:sz w:val="36"/>
          <w:szCs w:val="28"/>
        </w:rPr>
        <w:t>/201</w:t>
      </w:r>
      <w:r w:rsidR="0028063D" w:rsidRPr="008F5278">
        <w:rPr>
          <w:rFonts w:ascii="Times New Roman" w:hAnsi="Times New Roman" w:cs="Times New Roman"/>
          <w:sz w:val="36"/>
          <w:szCs w:val="28"/>
        </w:rPr>
        <w:t>6</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Default="00C2518E" w:rsidP="008F5278">
      <w:pPr>
        <w:pStyle w:val="NoSpacing"/>
        <w:ind w:firstLine="720"/>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857D3F">
        <w:rPr>
          <w:rFonts w:ascii="Times New Roman" w:hAnsi="Times New Roman" w:cs="Times New Roman"/>
          <w:sz w:val="28"/>
          <w:szCs w:val="28"/>
        </w:rPr>
        <w:t>0</w:t>
      </w:r>
      <w:r w:rsidR="008F5278">
        <w:rPr>
          <w:rFonts w:ascii="Times New Roman" w:hAnsi="Times New Roman" w:cs="Times New Roman"/>
          <w:sz w:val="28"/>
          <w:szCs w:val="28"/>
        </w:rPr>
        <w:t>2</w:t>
      </w:r>
      <w:r w:rsidR="00857D3F">
        <w:rPr>
          <w:rFonts w:ascii="Times New Roman" w:hAnsi="Times New Roman" w:cs="Times New Roman"/>
          <w:sz w:val="28"/>
          <w:szCs w:val="28"/>
        </w:rPr>
        <w:t>/2016</w:t>
      </w:r>
      <w:r w:rsidR="00B775B1">
        <w:rPr>
          <w:rFonts w:ascii="Times New Roman" w:hAnsi="Times New Roman" w:cs="Times New Roman"/>
          <w:sz w:val="28"/>
          <w:szCs w:val="28"/>
        </w:rPr>
        <w:t>, báo cáo tình hình thu nộp, sử dụng đả</w:t>
      </w:r>
      <w:r w:rsidR="00857D3F">
        <w:rPr>
          <w:rFonts w:ascii="Times New Roman" w:hAnsi="Times New Roman" w:cs="Times New Roman"/>
          <w:sz w:val="28"/>
          <w:szCs w:val="28"/>
        </w:rPr>
        <w:t>ng phí năm 201</w:t>
      </w:r>
      <w:r w:rsidR="008F5278">
        <w:rPr>
          <w:rFonts w:ascii="Times New Roman" w:hAnsi="Times New Roman" w:cs="Times New Roman"/>
          <w:sz w:val="28"/>
          <w:szCs w:val="28"/>
        </w:rPr>
        <w:t>6</w:t>
      </w:r>
      <w:r w:rsidRPr="00C2518E">
        <w:rPr>
          <w:rFonts w:ascii="Times New Roman" w:hAnsi="Times New Roman" w:cs="Times New Roman"/>
          <w:sz w:val="28"/>
          <w:szCs w:val="28"/>
        </w:rPr>
        <w:t xml:space="preserve"> ( </w:t>
      </w:r>
      <w:r w:rsidR="00BF43F0">
        <w:rPr>
          <w:rFonts w:ascii="Times New Roman" w:hAnsi="Times New Roman" w:cs="Times New Roman"/>
          <w:sz w:val="28"/>
          <w:szCs w:val="28"/>
        </w:rPr>
        <w:t>Bùi Mạnh Cường</w:t>
      </w:r>
      <w:r w:rsidRPr="00C2518E">
        <w:rPr>
          <w:rFonts w:ascii="Times New Roman" w:hAnsi="Times New Roman" w:cs="Times New Roman"/>
          <w:sz w:val="28"/>
          <w:szCs w:val="28"/>
        </w:rPr>
        <w:t>)</w:t>
      </w:r>
      <w:r w:rsidR="00857D3F">
        <w:rPr>
          <w:rFonts w:ascii="Times New Roman" w:hAnsi="Times New Roman" w:cs="Times New Roman"/>
          <w:sz w:val="28"/>
          <w:szCs w:val="28"/>
        </w:rPr>
        <w:t>.</w:t>
      </w:r>
    </w:p>
    <w:p w:rsidR="00857D3F" w:rsidRPr="00C2518E" w:rsidRDefault="00857D3F" w:rsidP="008F5278">
      <w:pPr>
        <w:pStyle w:val="NoSpacing"/>
        <w:ind w:firstLine="720"/>
        <w:rPr>
          <w:rFonts w:ascii="Times New Roman" w:hAnsi="Times New Roman" w:cs="Times New Roman"/>
          <w:sz w:val="28"/>
          <w:szCs w:val="28"/>
        </w:rPr>
      </w:pPr>
      <w:r>
        <w:rPr>
          <w:rFonts w:ascii="Times New Roman" w:hAnsi="Times New Roman" w:cs="Times New Roman"/>
          <w:sz w:val="28"/>
          <w:szCs w:val="28"/>
        </w:rPr>
        <w:t>Báo cáo thực hành tiết kiệm làm theo lời Bác 10.000đ/ĐV/tháng</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B775B1"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B775B1">
        <w:rPr>
          <w:rFonts w:ascii="Times New Roman" w:hAnsi="Times New Roman" w:cs="Times New Roman"/>
          <w:sz w:val="28"/>
          <w:szCs w:val="28"/>
        </w:rPr>
        <w:t>9</w:t>
      </w:r>
      <w:r w:rsidR="00777C39">
        <w:rPr>
          <w:rFonts w:ascii="Times New Roman" w:hAnsi="Times New Roman" w:cs="Times New Roman"/>
          <w:sz w:val="28"/>
          <w:szCs w:val="28"/>
        </w:rPr>
        <w:t xml:space="preserve">  trong đó </w:t>
      </w:r>
      <w:r w:rsidR="00B775B1">
        <w:rPr>
          <w:rFonts w:ascii="Times New Roman" w:hAnsi="Times New Roman" w:cs="Times New Roman"/>
          <w:sz w:val="28"/>
          <w:szCs w:val="28"/>
        </w:rPr>
        <w:t>:</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w:t>
      </w:r>
      <w:r w:rsidR="0028063D">
        <w:rPr>
          <w:rFonts w:ascii="Times New Roman" w:hAnsi="Times New Roman" w:cs="Times New Roman"/>
          <w:sz w:val="28"/>
          <w:szCs w:val="28"/>
        </w:rPr>
        <w:t>Quang Dũng</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sidR="008F5278">
        <w:rPr>
          <w:rFonts w:ascii="Times New Roman" w:hAnsi="Times New Roman" w:cs="Times New Roman"/>
          <w:sz w:val="28"/>
          <w:szCs w:val="28"/>
        </w:rPr>
        <w:t>Nguyễn Thị Phi Nga</w:t>
      </w: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D84EA8" w:rsidRDefault="00D84EA8"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8F5278" w:rsidRDefault="008F5278" w:rsidP="002A5E09">
      <w:pPr>
        <w:pStyle w:val="NoSpacing"/>
        <w:ind w:firstLine="502"/>
        <w:rPr>
          <w:rFonts w:ascii="Times New Roman" w:hAnsi="Times New Roman"/>
          <w:sz w:val="28"/>
          <w:szCs w:val="28"/>
        </w:rPr>
      </w:pPr>
      <w:r w:rsidRPr="008F5278">
        <w:rPr>
          <w:rFonts w:ascii="Times New Roman" w:hAnsi="Times New Roman"/>
          <w:sz w:val="28"/>
          <w:szCs w:val="28"/>
        </w:rPr>
        <w:t xml:space="preserve">BCHTW bổ nhiệm 2 ủy viên TW </w:t>
      </w:r>
      <w:r>
        <w:rPr>
          <w:rFonts w:ascii="Times New Roman" w:hAnsi="Times New Roman"/>
          <w:sz w:val="28"/>
          <w:szCs w:val="28"/>
        </w:rPr>
        <w:t>về làm Bí thư Thành ủy Hà Nội và Bí Thư Thành ủy TPHCM.</w:t>
      </w:r>
    </w:p>
    <w:p w:rsidR="008F5278" w:rsidRPr="008F5278" w:rsidRDefault="008F5278" w:rsidP="002A5E09">
      <w:pPr>
        <w:pStyle w:val="NoSpacing"/>
        <w:ind w:firstLine="502"/>
        <w:jc w:val="both"/>
        <w:rPr>
          <w:rFonts w:ascii="Times New Roman" w:hAnsi="Times New Roman" w:cs="Times New Roman"/>
          <w:color w:val="545454"/>
          <w:sz w:val="28"/>
          <w:szCs w:val="28"/>
          <w:shd w:val="clear" w:color="auto" w:fill="FFFFFF"/>
        </w:rPr>
      </w:pPr>
      <w:r w:rsidRPr="008F5278">
        <w:rPr>
          <w:rFonts w:ascii="Times New Roman" w:hAnsi="Times New Roman" w:cs="Times New Roman"/>
          <w:color w:val="545454"/>
          <w:sz w:val="28"/>
          <w:szCs w:val="28"/>
          <w:shd w:val="clear" w:color="auto" w:fill="FFFFFF"/>
        </w:rPr>
        <w:t>Chỉ thị số 01/CT-TTg ngày 13/01/2016 của Thủ tướng Chính phủ</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về</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tổ chức cuộc</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bầu cử</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ĐBQH khóa XIV và đại biểu HĐND các cấp nhiệm kỳ 2016- 2021</w:t>
      </w:r>
    </w:p>
    <w:p w:rsidR="008F5278" w:rsidRPr="008F5278" w:rsidRDefault="008F5278" w:rsidP="002A5E09">
      <w:pPr>
        <w:pStyle w:val="NoSpacing"/>
        <w:ind w:firstLine="502"/>
        <w:jc w:val="both"/>
        <w:rPr>
          <w:rFonts w:ascii="Times New Roman" w:hAnsi="Times New Roman" w:cs="Times New Roman"/>
          <w:color w:val="545454"/>
          <w:sz w:val="28"/>
          <w:szCs w:val="28"/>
          <w:shd w:val="clear" w:color="auto" w:fill="FFFFFF"/>
        </w:rPr>
      </w:pPr>
      <w:r w:rsidRPr="008F5278">
        <w:rPr>
          <w:rStyle w:val="ft"/>
          <w:rFonts w:ascii="Times New Roman" w:hAnsi="Times New Roman" w:cs="Times New Roman"/>
          <w:color w:val="545454"/>
          <w:sz w:val="28"/>
          <w:szCs w:val="28"/>
          <w:shd w:val="clear" w:color="auto" w:fill="FFFFFF"/>
        </w:rPr>
        <w:t>Nghị quyết số 105/2015/QH13 của</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Quốc hội về</w:t>
      </w:r>
      <w:r w:rsidRPr="008F5278">
        <w:rPr>
          <w:rStyle w:val="apple-converted-space"/>
          <w:rFonts w:ascii="Times New Roman" w:hAnsi="Times New Roman" w:cs="Times New Roman"/>
          <w:color w:val="545454"/>
          <w:sz w:val="28"/>
          <w:szCs w:val="28"/>
          <w:shd w:val="clear" w:color="auto" w:fill="FFFFFF"/>
        </w:rPr>
        <w:t> </w:t>
      </w:r>
      <w:r w:rsidRPr="008F5278">
        <w:rPr>
          <w:rStyle w:val="ft"/>
          <w:rFonts w:ascii="Times New Roman" w:hAnsi="Times New Roman" w:cs="Times New Roman"/>
          <w:color w:val="545454"/>
          <w:sz w:val="28"/>
          <w:szCs w:val="28"/>
          <w:shd w:val="clear" w:color="auto" w:fill="FFFFFF"/>
        </w:rPr>
        <w:t>Ngày</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bầu cử</w:t>
      </w:r>
      <w:r w:rsidRPr="008F5278">
        <w:rPr>
          <w:rStyle w:val="apple-converted-space"/>
          <w:rFonts w:ascii="Times New Roman" w:hAnsi="Times New Roman" w:cs="Times New Roman"/>
          <w:color w:val="545454"/>
          <w:sz w:val="28"/>
          <w:szCs w:val="28"/>
          <w:shd w:val="clear" w:color="auto" w:fill="FFFFFF"/>
        </w:rPr>
        <w:t> </w:t>
      </w:r>
      <w:r w:rsidRPr="008F5278">
        <w:rPr>
          <w:rStyle w:val="ft"/>
          <w:rFonts w:ascii="Times New Roman" w:hAnsi="Times New Roman" w:cs="Times New Roman"/>
          <w:color w:val="545454"/>
          <w:sz w:val="28"/>
          <w:szCs w:val="28"/>
          <w:shd w:val="clear" w:color="auto" w:fill="FFFFFF"/>
        </w:rPr>
        <w:t>đại biểu</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Quốc hội</w:t>
      </w:r>
      <w:r w:rsidRPr="008F5278">
        <w:rPr>
          <w:rStyle w:val="apple-converted-space"/>
          <w:rFonts w:ascii="Times New Roman" w:hAnsi="Times New Roman" w:cs="Times New Roman"/>
          <w:color w:val="545454"/>
          <w:sz w:val="28"/>
          <w:szCs w:val="28"/>
          <w:shd w:val="clear" w:color="auto" w:fill="FFFFFF"/>
        </w:rPr>
        <w:t> </w:t>
      </w:r>
      <w:r w:rsidRPr="008F5278">
        <w:rPr>
          <w:rStyle w:val="ft"/>
          <w:rFonts w:ascii="Times New Roman" w:hAnsi="Times New Roman" w:cs="Times New Roman"/>
          <w:color w:val="545454"/>
          <w:sz w:val="28"/>
          <w:szCs w:val="28"/>
          <w:shd w:val="clear" w:color="auto" w:fill="FFFFFF"/>
        </w:rPr>
        <w:t>khóa XIV và đại biểu Hội đồng nhân dân các cấp nhiệm kỳ 2016-2021;</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 </w:t>
      </w:r>
    </w:p>
    <w:p w:rsidR="008F5278" w:rsidRDefault="008F5278" w:rsidP="002A5E09">
      <w:pPr>
        <w:pStyle w:val="NoSpacing"/>
        <w:ind w:firstLine="502"/>
        <w:jc w:val="both"/>
        <w:rPr>
          <w:rFonts w:ascii="Times New Roman" w:hAnsi="Times New Roman" w:cs="Times New Roman"/>
          <w:color w:val="545454"/>
          <w:sz w:val="28"/>
          <w:szCs w:val="28"/>
          <w:shd w:val="clear" w:color="auto" w:fill="FFFFFF"/>
        </w:rPr>
      </w:pPr>
      <w:r w:rsidRPr="008F5278">
        <w:rPr>
          <w:rFonts w:ascii="Times New Roman" w:hAnsi="Times New Roman" w:cs="Times New Roman"/>
          <w:color w:val="545454"/>
          <w:sz w:val="28"/>
          <w:szCs w:val="28"/>
          <w:shd w:val="clear" w:color="auto" w:fill="FFFFFF"/>
        </w:rPr>
        <w:t>Chỉ thị số 51-CT/TW ngày 15/12/2015 của Bộ Chính trị</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về</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lãnh đạo cuộc</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bầu cử</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đại biểu</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Quốc hội</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khóa XIV và</w:t>
      </w:r>
      <w:r w:rsidRPr="008F5278">
        <w:rPr>
          <w:rStyle w:val="apple-converted-space"/>
          <w:rFonts w:ascii="Times New Roman" w:hAnsi="Times New Roman" w:cs="Times New Roman"/>
          <w:color w:val="545454"/>
          <w:sz w:val="28"/>
          <w:szCs w:val="28"/>
          <w:shd w:val="clear" w:color="auto" w:fill="FFFFFF"/>
        </w:rPr>
        <w:t> </w:t>
      </w:r>
      <w:r w:rsidRPr="008F5278">
        <w:rPr>
          <w:rStyle w:val="Emphasis"/>
          <w:rFonts w:ascii="Times New Roman" w:hAnsi="Times New Roman" w:cs="Times New Roman"/>
          <w:b/>
          <w:bCs/>
          <w:i w:val="0"/>
          <w:iCs w:val="0"/>
          <w:color w:val="6A6A6A"/>
          <w:sz w:val="28"/>
          <w:szCs w:val="28"/>
          <w:shd w:val="clear" w:color="auto" w:fill="FFFFFF"/>
        </w:rPr>
        <w:t>bầu cử</w:t>
      </w:r>
      <w:r w:rsidRPr="008F5278">
        <w:rPr>
          <w:rStyle w:val="apple-converted-space"/>
          <w:rFonts w:ascii="Times New Roman" w:hAnsi="Times New Roman" w:cs="Times New Roman"/>
          <w:color w:val="545454"/>
          <w:sz w:val="28"/>
          <w:szCs w:val="28"/>
          <w:shd w:val="clear" w:color="auto" w:fill="FFFFFF"/>
        </w:rPr>
        <w:t> </w:t>
      </w:r>
      <w:r w:rsidRPr="008F5278">
        <w:rPr>
          <w:rFonts w:ascii="Times New Roman" w:hAnsi="Times New Roman" w:cs="Times New Roman"/>
          <w:color w:val="545454"/>
          <w:sz w:val="28"/>
          <w:szCs w:val="28"/>
          <w:shd w:val="clear" w:color="auto" w:fill="FFFFFF"/>
        </w:rPr>
        <w:t>đại biểu Hội đồng nhân dân các cấp</w:t>
      </w:r>
      <w:r>
        <w:rPr>
          <w:rFonts w:ascii="Times New Roman" w:hAnsi="Times New Roman" w:cs="Times New Roman"/>
          <w:color w:val="545454"/>
          <w:sz w:val="28"/>
          <w:szCs w:val="28"/>
          <w:shd w:val="clear" w:color="auto" w:fill="FFFFFF"/>
        </w:rPr>
        <w:t>.</w:t>
      </w:r>
    </w:p>
    <w:p w:rsidR="002B2679" w:rsidRDefault="002B2679" w:rsidP="002A5E09">
      <w:pPr>
        <w:pStyle w:val="NoSpacing"/>
        <w:ind w:firstLine="502"/>
        <w:jc w:val="both"/>
        <w:rPr>
          <w:rFonts w:ascii="Times New Roman" w:hAnsi="Times New Roman" w:cs="Times New Roman"/>
          <w:color w:val="545454"/>
          <w:sz w:val="28"/>
          <w:szCs w:val="28"/>
          <w:shd w:val="clear" w:color="auto" w:fill="FFFFFF"/>
        </w:rPr>
      </w:pPr>
      <w:r>
        <w:rPr>
          <w:rFonts w:ascii="Times New Roman" w:hAnsi="Times New Roman" w:cs="Times New Roman"/>
          <w:color w:val="545454"/>
          <w:sz w:val="28"/>
          <w:szCs w:val="28"/>
          <w:shd w:val="clear" w:color="auto" w:fill="FFFFFF"/>
        </w:rPr>
        <w:t>Bộ Giáo dục &amp; Đào tạo chốt phương án kỳ thi TNPTQG và xét tuyển Đại học cao đẳng năm học 2016-2017</w:t>
      </w:r>
    </w:p>
    <w:p w:rsidR="008F5278" w:rsidRPr="002B2679" w:rsidRDefault="008F5278" w:rsidP="008F5278">
      <w:pPr>
        <w:pStyle w:val="NoSpacing"/>
        <w:ind w:left="720"/>
        <w:rPr>
          <w:rFonts w:ascii="Times New Roman" w:hAnsi="Times New Roman"/>
          <w:b/>
          <w:sz w:val="28"/>
          <w:szCs w:val="28"/>
        </w:rPr>
      </w:pPr>
      <w:r w:rsidRPr="002B2679">
        <w:rPr>
          <w:rFonts w:ascii="Times New Roman" w:hAnsi="Times New Roman"/>
          <w:b/>
          <w:sz w:val="28"/>
          <w:szCs w:val="28"/>
        </w:rPr>
        <w:t xml:space="preserve">Một só văn bản có hiệu lực : 3/2016 </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1/ Nghị định</w:t>
      </w:r>
      <w:r w:rsidRPr="00FE5A2E">
        <w:rPr>
          <w:rStyle w:val="apple-converted-space"/>
          <w:rFonts w:ascii="Times New Roman" w:hAnsi="Times New Roman"/>
          <w:sz w:val="28"/>
          <w:szCs w:val="24"/>
        </w:rPr>
        <w:t> </w:t>
      </w:r>
      <w:hyperlink r:id="rId7" w:tgtFrame="_blank" w:history="1">
        <w:r w:rsidRPr="00FE5A2E">
          <w:rPr>
            <w:rStyle w:val="Hyperlink"/>
            <w:rFonts w:ascii="Times New Roman" w:hAnsi="Times New Roman"/>
            <w:sz w:val="28"/>
            <w:szCs w:val="24"/>
          </w:rPr>
          <w:t>07/2016/NĐ-CP</w:t>
        </w:r>
      </w:hyperlink>
      <w:r w:rsidRPr="00FE5A2E">
        <w:rPr>
          <w:rStyle w:val="apple-converted-space"/>
          <w:rFonts w:ascii="Times New Roman" w:hAnsi="Times New Roman"/>
          <w:sz w:val="28"/>
          <w:szCs w:val="24"/>
        </w:rPr>
        <w:t> </w:t>
      </w:r>
      <w:r w:rsidRPr="00FE5A2E">
        <w:rPr>
          <w:rFonts w:ascii="Times New Roman" w:hAnsi="Times New Roman"/>
          <w:sz w:val="28"/>
          <w:szCs w:val="24"/>
        </w:rPr>
        <w:t>quy định chi tiết Luật Thương mại về Văn phòng đại diện, Chi nhánh của thương nhân nước ngoài tại Việt Nam bắt đầu có hiệu lực thi hành.</w:t>
      </w:r>
      <w:r w:rsidRPr="00FE5A2E">
        <w:rPr>
          <w:rFonts w:ascii="Times New Roman" w:hAnsi="Times New Roman"/>
          <w:sz w:val="28"/>
          <w:szCs w:val="24"/>
        </w:rPr>
        <w:tab/>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2/ Thông tư</w:t>
      </w:r>
      <w:r w:rsidRPr="00FE5A2E">
        <w:rPr>
          <w:rStyle w:val="apple-converted-space"/>
          <w:rFonts w:ascii="Times New Roman" w:hAnsi="Times New Roman"/>
          <w:sz w:val="28"/>
          <w:szCs w:val="24"/>
        </w:rPr>
        <w:t> </w:t>
      </w:r>
      <w:hyperlink r:id="rId8" w:tgtFrame="_blank" w:history="1">
        <w:r w:rsidRPr="00FE5A2E">
          <w:rPr>
            <w:rStyle w:val="Hyperlink"/>
            <w:rFonts w:ascii="Times New Roman" w:hAnsi="Times New Roman"/>
            <w:sz w:val="28"/>
            <w:szCs w:val="24"/>
          </w:rPr>
          <w:t>16/2016/TT-BTC</w:t>
        </w:r>
      </w:hyperlink>
      <w:r w:rsidRPr="00FE5A2E">
        <w:rPr>
          <w:rStyle w:val="apple-converted-space"/>
          <w:rFonts w:ascii="Times New Roman" w:hAnsi="Times New Roman"/>
          <w:sz w:val="28"/>
          <w:szCs w:val="24"/>
        </w:rPr>
        <w:t> </w:t>
      </w:r>
      <w:r w:rsidRPr="00FE5A2E">
        <w:rPr>
          <w:rFonts w:ascii="Times New Roman" w:hAnsi="Times New Roman"/>
          <w:sz w:val="28"/>
          <w:szCs w:val="24"/>
        </w:rPr>
        <w:t>sửa đổi mức thuế suất thuế nhập khẩu ưu đãi đối với một số mặt hàng thuộc nhóm 27.07, 29.02, 39.02 tại Biểu thuế nhập khẩu ưu đãi</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3/ Thông tư</w:t>
      </w:r>
      <w:r w:rsidRPr="00FE5A2E">
        <w:rPr>
          <w:rStyle w:val="apple-converted-space"/>
          <w:rFonts w:ascii="Times New Roman" w:hAnsi="Times New Roman"/>
          <w:sz w:val="28"/>
          <w:szCs w:val="24"/>
        </w:rPr>
        <w:t> </w:t>
      </w:r>
      <w:hyperlink r:id="rId9" w:tgtFrame="_blank" w:history="1">
        <w:r w:rsidRPr="00FE5A2E">
          <w:rPr>
            <w:rStyle w:val="Hyperlink"/>
            <w:rFonts w:ascii="Times New Roman" w:hAnsi="Times New Roman"/>
            <w:sz w:val="28"/>
            <w:szCs w:val="24"/>
          </w:rPr>
          <w:t>03/2016/TT-BYT</w:t>
        </w:r>
      </w:hyperlink>
      <w:r w:rsidRPr="00FE5A2E">
        <w:rPr>
          <w:rStyle w:val="apple-converted-space"/>
          <w:rFonts w:ascii="Times New Roman" w:hAnsi="Times New Roman"/>
          <w:sz w:val="28"/>
          <w:szCs w:val="24"/>
        </w:rPr>
        <w:t> </w:t>
      </w:r>
      <w:r w:rsidRPr="00FE5A2E">
        <w:rPr>
          <w:rFonts w:ascii="Times New Roman" w:hAnsi="Times New Roman"/>
          <w:sz w:val="28"/>
          <w:szCs w:val="24"/>
        </w:rPr>
        <w:t>quy định về hoạt động kinh doanh dược liệu</w:t>
      </w:r>
    </w:p>
    <w:p w:rsidR="008F5278" w:rsidRPr="00FE5A2E" w:rsidRDefault="008F5278" w:rsidP="008F5278">
      <w:pPr>
        <w:pStyle w:val="NoSpacing"/>
        <w:rPr>
          <w:rFonts w:ascii="Times New Roman" w:hAnsi="Times New Roman"/>
          <w:sz w:val="28"/>
          <w:szCs w:val="24"/>
        </w:rPr>
      </w:pPr>
      <w:r w:rsidRPr="00FE5A2E">
        <w:rPr>
          <w:rFonts w:ascii="Times New Roman" w:hAnsi="Times New Roman"/>
          <w:sz w:val="28"/>
          <w:szCs w:val="24"/>
        </w:rPr>
        <w:t>Thông tư</w:t>
      </w:r>
      <w:r w:rsidRPr="00FE5A2E">
        <w:rPr>
          <w:rStyle w:val="apple-converted-space"/>
          <w:rFonts w:ascii="Times New Roman" w:hAnsi="Times New Roman"/>
          <w:sz w:val="28"/>
          <w:szCs w:val="24"/>
        </w:rPr>
        <w:t> </w:t>
      </w:r>
      <w:hyperlink r:id="rId10" w:tgtFrame="_blank" w:history="1">
        <w:r w:rsidRPr="00FE5A2E">
          <w:rPr>
            <w:rStyle w:val="Hyperlink"/>
            <w:rFonts w:ascii="Times New Roman" w:hAnsi="Times New Roman"/>
            <w:sz w:val="28"/>
            <w:szCs w:val="24"/>
          </w:rPr>
          <w:t>18/2016/TT-BTC</w:t>
        </w:r>
      </w:hyperlink>
      <w:r w:rsidRPr="00FE5A2E">
        <w:rPr>
          <w:rStyle w:val="apple-converted-space"/>
          <w:rFonts w:ascii="Times New Roman" w:hAnsi="Times New Roman"/>
          <w:sz w:val="28"/>
          <w:szCs w:val="24"/>
        </w:rPr>
        <w:t> </w:t>
      </w:r>
      <w:r w:rsidRPr="00FE5A2E">
        <w:rPr>
          <w:rFonts w:ascii="Times New Roman" w:hAnsi="Times New Roman"/>
          <w:sz w:val="28"/>
          <w:szCs w:val="24"/>
        </w:rPr>
        <w:t>hướng dẫn một số điều Nghị định</w:t>
      </w:r>
      <w:hyperlink r:id="rId11" w:tgtFrame="_blank" w:history="1">
        <w:r w:rsidRPr="00FE5A2E">
          <w:rPr>
            <w:rStyle w:val="Hyperlink"/>
            <w:rFonts w:ascii="Times New Roman" w:hAnsi="Times New Roman"/>
            <w:sz w:val="28"/>
            <w:szCs w:val="24"/>
          </w:rPr>
          <w:t>35/2015/NĐ-CP</w:t>
        </w:r>
      </w:hyperlink>
      <w:r w:rsidRPr="00FE5A2E">
        <w:rPr>
          <w:rStyle w:val="apple-converted-space"/>
          <w:rFonts w:ascii="Times New Roman" w:hAnsi="Times New Roman"/>
          <w:sz w:val="28"/>
          <w:szCs w:val="24"/>
        </w:rPr>
        <w:t> </w:t>
      </w:r>
      <w:r w:rsidRPr="00FE5A2E">
        <w:rPr>
          <w:rFonts w:ascii="Times New Roman" w:hAnsi="Times New Roman"/>
          <w:sz w:val="28"/>
          <w:szCs w:val="24"/>
        </w:rPr>
        <w:t>về quản lý, sử dụng đất trồng lúa</w:t>
      </w:r>
    </w:p>
    <w:p w:rsidR="008F5278" w:rsidRPr="00FE5A2E" w:rsidRDefault="008F5278" w:rsidP="008F5278">
      <w:pPr>
        <w:pStyle w:val="NoSpacing"/>
        <w:ind w:firstLine="720"/>
        <w:rPr>
          <w:rStyle w:val="apple-converted-space"/>
          <w:rFonts w:ascii="Times New Roman" w:hAnsi="Times New Roman"/>
          <w:sz w:val="28"/>
          <w:szCs w:val="24"/>
        </w:rPr>
      </w:pPr>
      <w:r w:rsidRPr="00FE5A2E">
        <w:rPr>
          <w:rFonts w:ascii="Times New Roman" w:hAnsi="Times New Roman"/>
          <w:sz w:val="28"/>
          <w:szCs w:val="24"/>
        </w:rPr>
        <w:t>4/ Quyết định</w:t>
      </w:r>
      <w:r w:rsidRPr="00FE5A2E">
        <w:rPr>
          <w:rStyle w:val="apple-converted-space"/>
          <w:rFonts w:ascii="Times New Roman" w:hAnsi="Times New Roman"/>
          <w:sz w:val="28"/>
          <w:szCs w:val="24"/>
        </w:rPr>
        <w:t> </w:t>
      </w:r>
      <w:hyperlink r:id="rId12" w:tgtFrame="_blank" w:history="1">
        <w:r w:rsidRPr="00FE5A2E">
          <w:rPr>
            <w:rStyle w:val="Hyperlink"/>
            <w:rFonts w:ascii="Times New Roman" w:hAnsi="Times New Roman"/>
            <w:sz w:val="28"/>
            <w:szCs w:val="24"/>
          </w:rPr>
          <w:t>01/2016/QĐ-TTg</w:t>
        </w:r>
      </w:hyperlink>
      <w:r w:rsidRPr="00FE5A2E">
        <w:rPr>
          <w:rStyle w:val="apple-converted-space"/>
          <w:rFonts w:ascii="Times New Roman" w:hAnsi="Times New Roman"/>
          <w:sz w:val="28"/>
          <w:szCs w:val="24"/>
        </w:rPr>
        <w:t> </w:t>
      </w:r>
      <w:r w:rsidRPr="00FE5A2E">
        <w:rPr>
          <w:rFonts w:ascii="Times New Roman" w:hAnsi="Times New Roman"/>
          <w:sz w:val="28"/>
          <w:szCs w:val="24"/>
        </w:rPr>
        <w:t>về cơ chế, quy trình hỗ trợ kinh phí cho địa phương để khắc phục hậu quả thiên tai</w:t>
      </w:r>
      <w:r w:rsidRPr="00FE5A2E">
        <w:rPr>
          <w:rStyle w:val="apple-converted-space"/>
          <w:rFonts w:ascii="Times New Roman" w:hAnsi="Times New Roman"/>
          <w:sz w:val="28"/>
          <w:szCs w:val="24"/>
        </w:rPr>
        <w:t> </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5/ Thông tư</w:t>
      </w:r>
      <w:r w:rsidRPr="00FE5A2E">
        <w:rPr>
          <w:rStyle w:val="apple-converted-space"/>
          <w:rFonts w:ascii="Times New Roman" w:hAnsi="Times New Roman"/>
          <w:sz w:val="28"/>
          <w:szCs w:val="24"/>
        </w:rPr>
        <w:t> </w:t>
      </w:r>
      <w:hyperlink r:id="rId13" w:tgtFrame="_blank" w:history="1">
        <w:r w:rsidRPr="00FE5A2E">
          <w:rPr>
            <w:rStyle w:val="Hyperlink"/>
            <w:rFonts w:ascii="Times New Roman" w:hAnsi="Times New Roman"/>
            <w:sz w:val="28"/>
            <w:szCs w:val="24"/>
          </w:rPr>
          <w:t>09/2016/TT-BTC</w:t>
        </w:r>
      </w:hyperlink>
      <w:r w:rsidRPr="00FE5A2E">
        <w:rPr>
          <w:rStyle w:val="apple-converted-space"/>
          <w:rFonts w:ascii="Times New Roman" w:hAnsi="Times New Roman"/>
          <w:sz w:val="28"/>
          <w:szCs w:val="24"/>
        </w:rPr>
        <w:t> </w:t>
      </w:r>
      <w:r w:rsidRPr="00FE5A2E">
        <w:rPr>
          <w:rFonts w:ascii="Times New Roman" w:hAnsi="Times New Roman"/>
          <w:sz w:val="28"/>
          <w:szCs w:val="24"/>
        </w:rPr>
        <w:t>quy định về quyết toán dự án hoàn thành thuộc nguồn vốn nhà nước.</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6/ Thông tư 91/2015-TTBGTVT ngày 31/12/2015 về ban hành tốc độ và khoảng cách của xe cơ giới , xe máy khi tham gia giao thông.</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lastRenderedPageBreak/>
        <w:t>7/ TT liên tịch 37/TTBYT&amp;BTC về ban hành biểu giá viện phí cùng hạng áp dụng trên toàn quốc.</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8/ Quyết định 306/QĐTTg về việc tăng mức cho vay đối với các hộ gia đình khó khăn</w:t>
      </w:r>
    </w:p>
    <w:p w:rsidR="008F5278" w:rsidRPr="00FE5A2E"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9/ NĐ/2015 về trợ cấp thân nhân chiến sỹ công an</w:t>
      </w:r>
    </w:p>
    <w:p w:rsidR="008F5278" w:rsidRDefault="008F5278" w:rsidP="008F5278">
      <w:pPr>
        <w:pStyle w:val="NoSpacing"/>
        <w:ind w:firstLine="720"/>
        <w:rPr>
          <w:rFonts w:ascii="Times New Roman" w:hAnsi="Times New Roman"/>
          <w:sz w:val="28"/>
          <w:szCs w:val="24"/>
        </w:rPr>
      </w:pPr>
      <w:r w:rsidRPr="00FE5A2E">
        <w:rPr>
          <w:rFonts w:ascii="Times New Roman" w:hAnsi="Times New Roman"/>
          <w:sz w:val="28"/>
          <w:szCs w:val="24"/>
        </w:rPr>
        <w:t>10/ Nghị định số 08/2016 về quy định số lượng của các phó chủ tịch</w:t>
      </w:r>
    </w:p>
    <w:p w:rsidR="00777C39" w:rsidRDefault="00777C39" w:rsidP="002F39E2">
      <w:pPr>
        <w:pStyle w:val="NoSpacing"/>
        <w:ind w:left="502"/>
        <w:jc w:val="both"/>
        <w:rPr>
          <w:rFonts w:ascii="Times New Roman" w:hAnsi="Times New Roman"/>
          <w:b/>
          <w:sz w:val="28"/>
          <w:szCs w:val="28"/>
        </w:rPr>
      </w:pPr>
      <w:r>
        <w:rPr>
          <w:rFonts w:ascii="Times New Roman" w:hAnsi="Times New Roman"/>
          <w:b/>
          <w:sz w:val="28"/>
          <w:szCs w:val="28"/>
        </w:rPr>
        <w:t>b, Tình hình tỉnh Dăk Lăk</w:t>
      </w:r>
      <w:r w:rsidR="002B2679">
        <w:rPr>
          <w:rFonts w:ascii="Times New Roman" w:hAnsi="Times New Roman"/>
          <w:b/>
          <w:sz w:val="28"/>
          <w:szCs w:val="28"/>
        </w:rPr>
        <w:t>.</w:t>
      </w:r>
    </w:p>
    <w:p w:rsidR="002B2679" w:rsidRDefault="002B2679" w:rsidP="002F39E2">
      <w:pPr>
        <w:pStyle w:val="NoSpacing"/>
        <w:ind w:left="502"/>
        <w:jc w:val="both"/>
        <w:rPr>
          <w:rFonts w:ascii="Times New Roman" w:hAnsi="Times New Roman"/>
          <w:sz w:val="28"/>
          <w:szCs w:val="28"/>
        </w:rPr>
      </w:pPr>
      <w:r w:rsidRPr="002B2679">
        <w:rPr>
          <w:rFonts w:ascii="Times New Roman" w:hAnsi="Times New Roman"/>
          <w:sz w:val="28"/>
          <w:szCs w:val="28"/>
        </w:rPr>
        <w:t>Giá nhiều loại nông sản giảm : Dưa hấu, khoai lang, cà phê, hồ tiêu….</w:t>
      </w:r>
      <w:r>
        <w:rPr>
          <w:rFonts w:ascii="Times New Roman" w:hAnsi="Times New Roman"/>
          <w:sz w:val="28"/>
          <w:szCs w:val="28"/>
        </w:rPr>
        <w:t>ảnh hưởng đến thu nhập của đại bộ phận nhân dân.</w:t>
      </w:r>
    </w:p>
    <w:p w:rsidR="002B2679" w:rsidRPr="002B2679" w:rsidRDefault="002B2679" w:rsidP="002B2679">
      <w:pPr>
        <w:pStyle w:val="NoSpacing"/>
        <w:ind w:firstLine="502"/>
        <w:jc w:val="both"/>
        <w:rPr>
          <w:rFonts w:ascii="Times New Roman" w:hAnsi="Times New Roman" w:cs="Times New Roman"/>
          <w:sz w:val="28"/>
          <w:szCs w:val="28"/>
          <w:shd w:val="clear" w:color="auto" w:fill="FFFFFF"/>
        </w:rPr>
      </w:pPr>
      <w:r w:rsidRPr="002B2679">
        <w:rPr>
          <w:rFonts w:ascii="Times New Roman" w:hAnsi="Times New Roman" w:cs="Times New Roman"/>
          <w:sz w:val="28"/>
          <w:szCs w:val="28"/>
          <w:shd w:val="clear" w:color="auto" w:fill="FFFFFF"/>
        </w:rPr>
        <w:t>Sáng 03/3, Ủy ban bầu cử (UBBC) tỉnh đã tổ chức họp phiên thứ 2 để phổ biến nội dung Hướng dẫn số 38 của Ban Tổ chức Trung ương ngày 30/01/2016 về công tác nhân sự đại biểu Quốc hội Khóa XIV và đại biểu HĐND các cấp nhiệm kỳ 2016 – 2021,</w:t>
      </w:r>
    </w:p>
    <w:p w:rsidR="002B2679" w:rsidRPr="002B2679" w:rsidRDefault="002B2679" w:rsidP="002B2679">
      <w:pPr>
        <w:pStyle w:val="NoSpacing"/>
        <w:ind w:firstLine="502"/>
        <w:jc w:val="both"/>
        <w:rPr>
          <w:rFonts w:ascii="Times New Roman" w:hAnsi="Times New Roman" w:cs="Times New Roman"/>
          <w:sz w:val="28"/>
          <w:szCs w:val="28"/>
        </w:rPr>
      </w:pPr>
      <w:r w:rsidRPr="002B2679">
        <w:rPr>
          <w:rFonts w:ascii="Times New Roman" w:hAnsi="Times New Roman" w:cs="Times New Roman"/>
          <w:sz w:val="28"/>
          <w:szCs w:val="28"/>
        </w:rPr>
        <w:t>Ngày 23/02/2016, UBND tỉnh ban hành Quyết định số 515/QĐ-UBND về việc   phê duyệt danh sách cán bộ, công chức, viên chức đủ điều kiện tinh giản biên chế năm 2015 và đợt 1 năm 2016.Theo đó, UBND tỉnh phê duyệt 115 trường hợp đủ điều kiện tinh giản biên chế năm 2015 và đợt 1 năm 2016 thuộc các cơ quan, đơn vị, địa phương</w:t>
      </w:r>
    </w:p>
    <w:p w:rsidR="00BF43F0" w:rsidRDefault="00BF43F0" w:rsidP="00BF43F0">
      <w:pPr>
        <w:pStyle w:val="NoSpacing"/>
        <w:ind w:left="90" w:firstLine="630"/>
        <w:rPr>
          <w:rFonts w:ascii="Times New Roman" w:hAnsi="Times New Roman"/>
          <w:b/>
          <w:sz w:val="28"/>
          <w:szCs w:val="28"/>
        </w:rPr>
      </w:pPr>
      <w:r>
        <w:rPr>
          <w:rFonts w:ascii="Times New Roman" w:hAnsi="Times New Roman"/>
          <w:b/>
          <w:sz w:val="28"/>
          <w:szCs w:val="28"/>
        </w:rPr>
        <w:t>Thông tin về đảng bộ xã Buôn Triết</w:t>
      </w:r>
    </w:p>
    <w:p w:rsidR="009B1A42" w:rsidRPr="00B775B1" w:rsidRDefault="00BF43F0" w:rsidP="002B2679">
      <w:pPr>
        <w:pStyle w:val="NoSpacing"/>
        <w:ind w:left="90"/>
        <w:rPr>
          <w:rFonts w:ascii="Times New Roman" w:hAnsi="Times New Roman"/>
          <w:sz w:val="28"/>
          <w:szCs w:val="28"/>
        </w:rPr>
      </w:pPr>
      <w:r>
        <w:rPr>
          <w:rFonts w:ascii="Times New Roman" w:hAnsi="Times New Roman"/>
          <w:sz w:val="28"/>
          <w:szCs w:val="28"/>
        </w:rPr>
        <w:tab/>
      </w:r>
      <w:r w:rsidR="009B1A42">
        <w:rPr>
          <w:rFonts w:ascii="Times New Roman" w:hAnsi="Times New Roman"/>
          <w:sz w:val="28"/>
          <w:szCs w:val="28"/>
        </w:rPr>
        <w:t>Đảng ủy xã Buôn Triế</w:t>
      </w:r>
      <w:r w:rsidR="002B2679">
        <w:rPr>
          <w:rFonts w:ascii="Times New Roman" w:hAnsi="Times New Roman"/>
          <w:sz w:val="28"/>
          <w:szCs w:val="28"/>
        </w:rPr>
        <w:t>t tổ chức cuộc họp Đảng ủy mở rộng ngày 03/03/2016 triển khai các công việc chuẩn bị bầu cử hội đồng nhân dân các cấp và bầu cử quốc hội nhiệm kỳ 2016-2021</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2B2679" w:rsidRPr="002B2679" w:rsidRDefault="00113E99" w:rsidP="002B2679">
      <w:pPr>
        <w:pStyle w:val="NoSpacing"/>
        <w:rPr>
          <w:rFonts w:ascii="Times New Roman" w:hAnsi="Times New Roman" w:cs="Times New Roman"/>
          <w:sz w:val="28"/>
          <w:szCs w:val="28"/>
        </w:rPr>
      </w:pPr>
      <w:r w:rsidRPr="00BF43F0">
        <w:rPr>
          <w:rFonts w:ascii="Times New Roman" w:hAnsi="Times New Roman" w:cs="Times New Roman"/>
          <w:sz w:val="28"/>
          <w:szCs w:val="28"/>
          <w:shd w:val="clear" w:color="auto" w:fill="FFFFFF"/>
        </w:rPr>
        <w:tab/>
      </w:r>
      <w:r w:rsidR="002B2679" w:rsidRPr="002B2679">
        <w:rPr>
          <w:rStyle w:val="Emphasis"/>
          <w:rFonts w:ascii="Times New Roman" w:hAnsi="Times New Roman" w:cs="Times New Roman"/>
          <w:color w:val="000000"/>
          <w:sz w:val="28"/>
          <w:szCs w:val="28"/>
        </w:rPr>
        <w:t>Tư tưởng Hồ Chí Minh về trung thực</w:t>
      </w:r>
    </w:p>
    <w:p w:rsidR="002B2679" w:rsidRPr="002B2679"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 Trung thực là là một phẩm chất đạo đức, thể hiện sự thống nhất giữa tư tưởng và hành động, nhận thức và việc làm</w:t>
      </w:r>
    </w:p>
    <w:p w:rsidR="00257840"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 Cơ sở tư tưởng Hồ Chí Minh về phẩm chất đạo đức “trung thực” bắt nguồn từ truyền thống của dân tộc: những phẩm chất thật thà, ngay thẳng, vị tha, thương yêu con người, sống có tình, có nghĩa... Tất cả những điều đó làm nổi lên đức tính trung thực của người Việt Nam. Đồng thời, Hồ Chí Minh còn tiếp thu, thâu hái những tinh hoa văn hóa đạo đức của nhân loại</w:t>
      </w:r>
    </w:p>
    <w:p w:rsidR="002B2679" w:rsidRPr="002B2679"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Trung thực trong tư tưởng đạo đức Hồ Chí Minh mang nội dung đạo đức cao quý của người cộng sản, những người đã công khai nói về sự tự nguyện hy sinh, cống hiến cả cuộc sống của mình cho mục tiêu giải phóng dân tộc, giải phóng giai cấp, giải phóng con người…</w:t>
      </w:r>
    </w:p>
    <w:p w:rsidR="002B2679"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Theo tư tưởng Hồ Chí Minh, biểu hiện cụ thể của trung thực là</w:t>
      </w:r>
      <w:r w:rsidRPr="002B2679">
        <w:rPr>
          <w:rStyle w:val="apple-converted-space"/>
          <w:rFonts w:ascii="Times New Roman" w:hAnsi="Times New Roman" w:cs="Times New Roman"/>
          <w:color w:val="000000"/>
          <w:sz w:val="28"/>
          <w:szCs w:val="28"/>
        </w:rPr>
        <w:t> </w:t>
      </w:r>
      <w:r w:rsidRPr="002B2679">
        <w:rPr>
          <w:rStyle w:val="Emphasis"/>
          <w:rFonts w:ascii="Times New Roman" w:hAnsi="Times New Roman" w:cs="Times New Roman"/>
          <w:color w:val="000000"/>
          <w:sz w:val="28"/>
          <w:szCs w:val="28"/>
        </w:rPr>
        <w:t>“nói thì phải làm”</w:t>
      </w:r>
      <w:r w:rsidRPr="002B2679">
        <w:rPr>
          <w:rFonts w:ascii="Times New Roman" w:hAnsi="Times New Roman" w:cs="Times New Roman"/>
          <w:sz w:val="28"/>
          <w:szCs w:val="28"/>
        </w:rPr>
        <w:t>. Nói đi đôi với làm là nguyên tắc thực hành đạo đức, là phương châm hoạt động, là biểu hiện sinh động cụ thể của việc quán triệt sâu sắc nguyên tắc thống nhất giữa lý luận với thực tiễn, giữa suy nghĩ và hành động trong một con người.</w:t>
      </w:r>
    </w:p>
    <w:p w:rsidR="00521AEA" w:rsidRPr="00D84EA8" w:rsidRDefault="00113E99"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r w:rsidR="00521AEA" w:rsidRPr="00D84EA8">
        <w:rPr>
          <w:rFonts w:ascii="Times New Roman" w:hAnsi="Times New Roman" w:cs="Times New Roman"/>
          <w:b/>
          <w:color w:val="000000"/>
          <w:sz w:val="30"/>
          <w:szCs w:val="28"/>
          <w:shd w:val="clear" w:color="auto" w:fill="FFFFFF"/>
        </w:rPr>
        <w:t xml:space="preserve">2. ĐÁNH GIÁ KẾT QUẢ HOẠT ĐỘNG THÁNG </w:t>
      </w:r>
      <w:r w:rsidR="00A45B85" w:rsidRPr="00D84EA8">
        <w:rPr>
          <w:rFonts w:ascii="Times New Roman" w:hAnsi="Times New Roman" w:cs="Times New Roman"/>
          <w:b/>
          <w:color w:val="000000"/>
          <w:sz w:val="30"/>
          <w:szCs w:val="28"/>
          <w:shd w:val="clear" w:color="auto" w:fill="FFFFFF"/>
        </w:rPr>
        <w:t>0</w:t>
      </w:r>
      <w:r w:rsidR="00257840" w:rsidRPr="00D84EA8">
        <w:rPr>
          <w:rFonts w:ascii="Times New Roman" w:hAnsi="Times New Roman" w:cs="Times New Roman"/>
          <w:b/>
          <w:color w:val="000000"/>
          <w:sz w:val="30"/>
          <w:szCs w:val="28"/>
          <w:shd w:val="clear" w:color="auto" w:fill="FFFFFF"/>
        </w:rPr>
        <w:t>2</w:t>
      </w:r>
      <w:r w:rsidR="00521AEA" w:rsidRPr="00D84EA8">
        <w:rPr>
          <w:rFonts w:ascii="Times New Roman" w:hAnsi="Times New Roman" w:cs="Times New Roman"/>
          <w:b/>
          <w:color w:val="000000"/>
          <w:sz w:val="30"/>
          <w:szCs w:val="28"/>
          <w:shd w:val="clear" w:color="auto" w:fill="FFFFFF"/>
        </w:rPr>
        <w:t>.</w:t>
      </w:r>
    </w:p>
    <w:p w:rsidR="00257840" w:rsidRPr="008212FA" w:rsidRDefault="002C5C30" w:rsidP="00257840">
      <w:pPr>
        <w:spacing w:before="120"/>
        <w:jc w:val="both"/>
        <w:rPr>
          <w:b/>
          <w:iCs/>
          <w:szCs w:val="28"/>
        </w:rPr>
      </w:pPr>
      <w:r>
        <w:rPr>
          <w:color w:val="000000"/>
          <w:szCs w:val="28"/>
          <w:shd w:val="clear" w:color="auto" w:fill="FFFFFF"/>
        </w:rPr>
        <w:tab/>
      </w:r>
      <w:r w:rsidR="00257840">
        <w:rPr>
          <w:color w:val="000000"/>
          <w:szCs w:val="28"/>
          <w:shd w:val="clear" w:color="auto" w:fill="FFFFFF"/>
        </w:rPr>
        <w:t xml:space="preserve">Chỉ đạo </w:t>
      </w:r>
      <w:r w:rsidR="00257840">
        <w:rPr>
          <w:szCs w:val="28"/>
        </w:rPr>
        <w:t>Triển khai, chỉ đạo thực hiện tốt việc thực hiện chương trình và kế hoạch dạy học, ( Tuần từ 23 - 25), chỉ đạo thực hiện tốt hoạt động NGLL chủ điểm Mừng Đảng mừng xuân.Duy trì tốt nề nếp học tập , dạy học trước và sau tết Nguyên Đán Bính Thân</w:t>
      </w:r>
    </w:p>
    <w:p w:rsidR="00257840" w:rsidRDefault="00257840" w:rsidP="00257840">
      <w:pPr>
        <w:ind w:left="720"/>
        <w:rPr>
          <w:szCs w:val="28"/>
        </w:rPr>
      </w:pPr>
      <w:r>
        <w:rPr>
          <w:szCs w:val="28"/>
        </w:rPr>
        <w:t>Chỉ đạo công tác bồi dưỡng học sinh giỏi các môn học tham gia thi học sinh giỏi cấp huyện cấp tỉnh.</w:t>
      </w:r>
    </w:p>
    <w:p w:rsidR="00257840" w:rsidRDefault="00257840" w:rsidP="00257840">
      <w:pPr>
        <w:ind w:left="720"/>
        <w:rPr>
          <w:szCs w:val="28"/>
        </w:rPr>
      </w:pPr>
      <w:r>
        <w:rPr>
          <w:szCs w:val="28"/>
        </w:rPr>
        <w:t>Chỉ đạo Tích cực luyện tập TDTT tham gia HKPĐ cấp tỉnh ( 13 HS tham gia)</w:t>
      </w:r>
    </w:p>
    <w:p w:rsidR="00257840" w:rsidRDefault="00257840" w:rsidP="00257840">
      <w:pPr>
        <w:ind w:left="720"/>
        <w:rPr>
          <w:szCs w:val="28"/>
        </w:rPr>
      </w:pPr>
      <w:r>
        <w:rPr>
          <w:szCs w:val="28"/>
        </w:rPr>
        <w:lastRenderedPageBreak/>
        <w:t>Chỉ đạo thực hiện hoàn thành hồ sơ báo cáo đánh giá kiểm định chất lượng GD năm học 2014-2015, đề nghị cấp trên về đánh giá ngoài trường trong tháng 3.4 năm 2016.</w:t>
      </w:r>
    </w:p>
    <w:p w:rsidR="00257840" w:rsidRDefault="00257840" w:rsidP="00257840">
      <w:pPr>
        <w:ind w:left="720"/>
        <w:rPr>
          <w:szCs w:val="28"/>
        </w:rPr>
      </w:pPr>
      <w:r>
        <w:rPr>
          <w:szCs w:val="28"/>
        </w:rPr>
        <w:t>Kết quả các Hội thi : Công nhận cấp huyện thi giáo án bài giảng điện tử : Bài Lũ thừa với số mũ tự nhiên, nhân hai lũ thừa cùng cơ số ( Lê Quang Dũng, Nguyễn Thị Thanh), học gõ 10 ngón ( Nguyễn Tiến Anh).</w:t>
      </w:r>
    </w:p>
    <w:p w:rsidR="00257840" w:rsidRDefault="00257840" w:rsidP="00257840">
      <w:pPr>
        <w:ind w:left="720"/>
        <w:rPr>
          <w:szCs w:val="28"/>
        </w:rPr>
      </w:pPr>
      <w:r>
        <w:rPr>
          <w:szCs w:val="28"/>
        </w:rPr>
        <w:t>Dạy học tích hợp, vận dụng kiến thức liên môn ( 04 giải 3)</w:t>
      </w:r>
    </w:p>
    <w:p w:rsidR="00257840" w:rsidRDefault="00257840" w:rsidP="00257840">
      <w:pPr>
        <w:ind w:left="720"/>
        <w:rPr>
          <w:szCs w:val="28"/>
        </w:rPr>
      </w:pPr>
      <w:r>
        <w:rPr>
          <w:szCs w:val="28"/>
        </w:rPr>
        <w:t xml:space="preserve">Thông tin về ngày trái đất năm 2000 (Nguyễn Văn Thành) </w:t>
      </w:r>
    </w:p>
    <w:p w:rsidR="00257840" w:rsidRDefault="00257840" w:rsidP="00257840">
      <w:pPr>
        <w:ind w:left="720"/>
        <w:rPr>
          <w:szCs w:val="28"/>
        </w:rPr>
      </w:pPr>
      <w:r>
        <w:rPr>
          <w:szCs w:val="28"/>
        </w:rPr>
        <w:t xml:space="preserve">Vùng duyên hải nam trung bộ (Nguyễn Thị Nhụy) </w:t>
      </w:r>
    </w:p>
    <w:p w:rsidR="00257840" w:rsidRDefault="00257840" w:rsidP="00257840">
      <w:pPr>
        <w:ind w:left="720"/>
        <w:rPr>
          <w:szCs w:val="28"/>
        </w:rPr>
      </w:pPr>
      <w:r>
        <w:rPr>
          <w:szCs w:val="28"/>
        </w:rPr>
        <w:t>Chung tay bảo vệ môi trường (Nguyễn Thị Huyền, Nguyễn Thị Nhung 9b), Ô Nhiểm môi trường (Trần Thị Ngọc Ly 9b )</w:t>
      </w:r>
      <w:r w:rsidRPr="00744C64">
        <w:rPr>
          <w:szCs w:val="28"/>
        </w:rPr>
        <w:t xml:space="preserve"> </w:t>
      </w:r>
      <w:r>
        <w:rPr>
          <w:szCs w:val="28"/>
        </w:rPr>
        <w:t>.</w:t>
      </w:r>
    </w:p>
    <w:p w:rsidR="00257840" w:rsidRDefault="00257840" w:rsidP="00257840">
      <w:pPr>
        <w:ind w:left="720"/>
        <w:rPr>
          <w:szCs w:val="28"/>
        </w:rPr>
      </w:pPr>
      <w:r>
        <w:rPr>
          <w:szCs w:val="28"/>
        </w:rPr>
        <w:t>9 HS công nhận cấp huyện môn Tiếng Anh trên internet</w:t>
      </w:r>
    </w:p>
    <w:p w:rsidR="00257840" w:rsidRPr="00744C64" w:rsidRDefault="00257840" w:rsidP="00257840">
      <w:pPr>
        <w:pStyle w:val="NoSpacing"/>
        <w:rPr>
          <w:rFonts w:ascii="Times New Roman" w:hAnsi="Times New Roman"/>
          <w:iCs/>
          <w:color w:val="FF0000"/>
          <w:sz w:val="28"/>
          <w:szCs w:val="28"/>
        </w:rPr>
      </w:pPr>
      <w:r w:rsidRPr="00744C64">
        <w:rPr>
          <w:rFonts w:ascii="Times New Roman" w:hAnsi="Times New Roman"/>
          <w:sz w:val="28"/>
          <w:szCs w:val="28"/>
        </w:rPr>
        <w:tab/>
      </w:r>
      <w:r w:rsidRPr="00744C64">
        <w:rPr>
          <w:rFonts w:ascii="Times New Roman" w:hAnsi="Times New Roman"/>
          <w:iCs/>
          <w:sz w:val="28"/>
          <w:szCs w:val="28"/>
        </w:rPr>
        <w:t>Làm đồ dùng dạy học : 5, thao giảng 4 tiết, dự giờ 71 tiết, Sử dụng đồ dùng dạy học 205 lượt, dạy học các phòng chức năng 56 tiết.</w:t>
      </w:r>
    </w:p>
    <w:p w:rsidR="00257840" w:rsidRPr="00850646" w:rsidRDefault="00257840" w:rsidP="00257840">
      <w:pPr>
        <w:pStyle w:val="NoSpacing"/>
        <w:ind w:firstLine="720"/>
        <w:rPr>
          <w:rFonts w:ascii="Times New Roman" w:hAnsi="Times New Roman"/>
          <w:sz w:val="28"/>
          <w:szCs w:val="28"/>
        </w:rPr>
      </w:pPr>
      <w:r w:rsidRPr="00850646">
        <w:rPr>
          <w:rFonts w:ascii="Times New Roman" w:hAnsi="Times New Roman"/>
          <w:sz w:val="28"/>
          <w:szCs w:val="28"/>
        </w:rPr>
        <w:t>Giải quyết đúng đầy đủ chế độ nghỉ sinh, ốm đau, nghỉ theo quy định.</w:t>
      </w:r>
    </w:p>
    <w:p w:rsidR="00257840" w:rsidRDefault="00257840" w:rsidP="00257840">
      <w:pPr>
        <w:pStyle w:val="NoSpacing"/>
        <w:ind w:firstLine="720"/>
        <w:rPr>
          <w:rFonts w:ascii="Times New Roman" w:hAnsi="Times New Roman"/>
          <w:sz w:val="28"/>
          <w:szCs w:val="28"/>
        </w:rPr>
      </w:pPr>
      <w:r w:rsidRPr="00850646">
        <w:rPr>
          <w:rFonts w:ascii="Times New Roman" w:hAnsi="Times New Roman"/>
          <w:sz w:val="28"/>
          <w:szCs w:val="28"/>
        </w:rPr>
        <w:t>Phân công trực tết đầy đủ , quản quản tốt cơ sở vật chất, triển khai thực hiện tốt phòng chống cháy nỗ</w:t>
      </w:r>
      <w:r>
        <w:rPr>
          <w:rFonts w:ascii="Times New Roman" w:hAnsi="Times New Roman"/>
          <w:sz w:val="28"/>
          <w:szCs w:val="28"/>
        </w:rPr>
        <w:t>.</w:t>
      </w:r>
    </w:p>
    <w:p w:rsidR="00257840" w:rsidRPr="00850646" w:rsidRDefault="00257840" w:rsidP="00257840">
      <w:pPr>
        <w:pStyle w:val="NoSpacing"/>
        <w:ind w:firstLine="720"/>
        <w:rPr>
          <w:rFonts w:ascii="Times New Roman" w:hAnsi="Times New Roman"/>
          <w:sz w:val="28"/>
          <w:szCs w:val="28"/>
        </w:rPr>
      </w:pPr>
      <w:r>
        <w:rPr>
          <w:rFonts w:ascii="Times New Roman" w:hAnsi="Times New Roman"/>
          <w:sz w:val="28"/>
          <w:szCs w:val="28"/>
        </w:rPr>
        <w:t>Truy lĩnh nâng lương, tăng phụ cấp thâm niên cho 9 CBGVNV</w:t>
      </w:r>
    </w:p>
    <w:p w:rsidR="00257840" w:rsidRPr="00850646" w:rsidRDefault="00257840" w:rsidP="00257840">
      <w:pPr>
        <w:pStyle w:val="NoSpacing"/>
        <w:ind w:firstLine="720"/>
        <w:rPr>
          <w:rFonts w:ascii="Times New Roman" w:hAnsi="Times New Roman"/>
          <w:sz w:val="28"/>
          <w:szCs w:val="28"/>
        </w:rPr>
      </w:pPr>
      <w:r w:rsidRPr="00850646">
        <w:rPr>
          <w:rFonts w:ascii="Times New Roman" w:hAnsi="Times New Roman"/>
          <w:sz w:val="28"/>
          <w:szCs w:val="28"/>
        </w:rPr>
        <w:t xml:space="preserve">Thực hiện tốt tác phong học sinh giáo viên, học sinh, tăng cường nề nếp, nội quy học sinh, bảo đảm môi trường học tập thân thiện, tích cực. </w:t>
      </w:r>
    </w:p>
    <w:p w:rsidR="00257840" w:rsidRPr="00850646" w:rsidRDefault="00257840" w:rsidP="00257840">
      <w:pPr>
        <w:pStyle w:val="NoSpacing"/>
        <w:ind w:firstLine="720"/>
        <w:rPr>
          <w:rFonts w:ascii="Times New Roman" w:eastAsia="Times New Roman" w:hAnsi="Times New Roman"/>
          <w:sz w:val="28"/>
          <w:szCs w:val="28"/>
        </w:rPr>
      </w:pPr>
      <w:r w:rsidRPr="00850646">
        <w:rPr>
          <w:rFonts w:ascii="Times New Roman" w:eastAsia="Times New Roman" w:hAnsi="Times New Roman"/>
          <w:sz w:val="28"/>
          <w:szCs w:val="28"/>
          <w:lang w:val="vi-VN"/>
        </w:rPr>
        <w:t>Tặng quà tết buôn kết nghĩa, UBNDX</w:t>
      </w:r>
      <w:r>
        <w:rPr>
          <w:rFonts w:ascii="Times New Roman" w:eastAsia="Times New Roman" w:hAnsi="Times New Roman"/>
          <w:sz w:val="28"/>
          <w:szCs w:val="28"/>
        </w:rPr>
        <w:t xml:space="preserve"> ,15 suất quà cho 15 HS nghèo, tặng quà địa chỉ đỏ, Quà tặng công đoàn  tổng trị giá : 4.000.000 đồng</w:t>
      </w:r>
    </w:p>
    <w:p w:rsidR="00257840" w:rsidRDefault="00257840" w:rsidP="00257840">
      <w:pPr>
        <w:pStyle w:val="NoSpacing"/>
        <w:rPr>
          <w:rFonts w:eastAsia="Times New Roman"/>
          <w:lang w:val="nl-NL"/>
        </w:rPr>
      </w:pPr>
      <w:r w:rsidRPr="00850646">
        <w:rPr>
          <w:rFonts w:ascii="Times New Roman" w:eastAsia="Times New Roman" w:hAnsi="Times New Roman"/>
          <w:iCs/>
          <w:sz w:val="28"/>
          <w:szCs w:val="28"/>
          <w:lang w:val="vi-VN"/>
        </w:rPr>
        <w:tab/>
        <w:t>Tiếp tục thực hiện cuộc vận động tiết ki</w:t>
      </w:r>
      <w:r w:rsidRPr="00850646">
        <w:rPr>
          <w:rFonts w:ascii="Times New Roman" w:eastAsia="Times New Roman" w:hAnsi="Times New Roman"/>
          <w:iCs/>
          <w:sz w:val="28"/>
          <w:szCs w:val="28"/>
        </w:rPr>
        <w:t>ệ</w:t>
      </w:r>
      <w:r w:rsidRPr="00850646">
        <w:rPr>
          <w:rFonts w:ascii="Times New Roman" w:eastAsia="Times New Roman" w:hAnsi="Times New Roman"/>
          <w:iCs/>
          <w:sz w:val="28"/>
          <w:szCs w:val="28"/>
          <w:lang w:val="vi-VN"/>
        </w:rPr>
        <w:t xml:space="preserve">m làm theo lời Bác </w:t>
      </w:r>
      <w:r w:rsidRPr="00850646">
        <w:rPr>
          <w:rFonts w:ascii="Times New Roman" w:eastAsia="Times New Roman" w:hAnsi="Times New Roman"/>
          <w:iCs/>
          <w:sz w:val="28"/>
          <w:szCs w:val="28"/>
        </w:rPr>
        <w:t xml:space="preserve">đợt III (2015 – 2016), </w:t>
      </w:r>
      <w:r w:rsidRPr="00850646">
        <w:rPr>
          <w:rFonts w:ascii="Times New Roman" w:eastAsia="Times New Roman" w:hAnsi="Times New Roman"/>
          <w:sz w:val="28"/>
          <w:szCs w:val="28"/>
          <w:lang w:val="nl-NL"/>
        </w:rPr>
        <w:t>địa chỉ đỏ: 430.000 đồng</w:t>
      </w:r>
      <w:r>
        <w:rPr>
          <w:rFonts w:eastAsia="Times New Roman"/>
          <w:lang w:val="nl-NL"/>
        </w:rPr>
        <w:t>.</w:t>
      </w:r>
    </w:p>
    <w:p w:rsidR="00D84EA8" w:rsidRDefault="00D84EA8" w:rsidP="00257840">
      <w:pPr>
        <w:pStyle w:val="NoSpacing"/>
        <w:rPr>
          <w:rFonts w:eastAsia="Times New Roman"/>
          <w:lang w:val="nl-NL"/>
        </w:rPr>
      </w:pPr>
    </w:p>
    <w:p w:rsidR="00817FBA" w:rsidRPr="001D5DDE" w:rsidRDefault="00817FBA" w:rsidP="00817FB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817FBA" w:rsidRDefault="00817FBA" w:rsidP="00817FB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521AEA" w:rsidRDefault="003E3AB7" w:rsidP="00817FBA">
      <w:pPr>
        <w:pStyle w:val="NoSpacing"/>
        <w:jc w:val="center"/>
        <w:rPr>
          <w:rFonts w:ascii="Times New Roman" w:hAnsi="Times New Roman" w:cs="Times New Roman"/>
          <w:b/>
          <w:color w:val="000000"/>
          <w:sz w:val="32"/>
          <w:szCs w:val="28"/>
          <w:shd w:val="clear" w:color="auto" w:fill="FFFFFF"/>
        </w:rPr>
      </w:pPr>
      <w:r>
        <w:rPr>
          <w:rFonts w:ascii="Times New Roman" w:hAnsi="Times New Roman" w:cs="Times New Roman"/>
          <w:b/>
          <w:color w:val="000000"/>
          <w:sz w:val="32"/>
          <w:szCs w:val="28"/>
          <w:shd w:val="clear" w:color="auto" w:fill="FFFFFF"/>
        </w:rPr>
        <w:t xml:space="preserve">3. </w:t>
      </w:r>
      <w:bookmarkStart w:id="0" w:name="_GoBack"/>
      <w:bookmarkEnd w:id="0"/>
      <w:r w:rsidR="00521AEA" w:rsidRPr="00D84EA8">
        <w:rPr>
          <w:rFonts w:ascii="Times New Roman" w:hAnsi="Times New Roman" w:cs="Times New Roman"/>
          <w:b/>
          <w:color w:val="000000"/>
          <w:sz w:val="32"/>
          <w:szCs w:val="28"/>
          <w:shd w:val="clear" w:color="auto" w:fill="FFFFFF"/>
        </w:rPr>
        <w:t xml:space="preserve">KẾ HOẠCH THÁNG </w:t>
      </w:r>
      <w:r w:rsidR="00257840" w:rsidRPr="00D84EA8">
        <w:rPr>
          <w:rFonts w:ascii="Times New Roman" w:hAnsi="Times New Roman" w:cs="Times New Roman"/>
          <w:b/>
          <w:color w:val="000000"/>
          <w:sz w:val="32"/>
          <w:szCs w:val="28"/>
          <w:shd w:val="clear" w:color="auto" w:fill="FFFFFF"/>
        </w:rPr>
        <w:t>3</w:t>
      </w:r>
      <w:r w:rsidR="00521AEA" w:rsidRPr="00D84EA8">
        <w:rPr>
          <w:rFonts w:ascii="Times New Roman" w:hAnsi="Times New Roman" w:cs="Times New Roman"/>
          <w:b/>
          <w:color w:val="000000"/>
          <w:sz w:val="32"/>
          <w:szCs w:val="28"/>
          <w:shd w:val="clear" w:color="auto" w:fill="FFFFFF"/>
        </w:rPr>
        <w:t xml:space="preserve"> NĂM 201</w:t>
      </w:r>
      <w:r w:rsidR="00817FBA" w:rsidRPr="00D84EA8">
        <w:rPr>
          <w:rFonts w:ascii="Times New Roman" w:hAnsi="Times New Roman" w:cs="Times New Roman"/>
          <w:b/>
          <w:color w:val="000000"/>
          <w:sz w:val="32"/>
          <w:szCs w:val="28"/>
          <w:shd w:val="clear" w:color="auto" w:fill="FFFFFF"/>
        </w:rPr>
        <w:t>6</w:t>
      </w:r>
    </w:p>
    <w:p w:rsidR="00A45B85" w:rsidRPr="00C04598" w:rsidRDefault="00A45B85" w:rsidP="00A45B85">
      <w:pPr>
        <w:pStyle w:val="NoSpacing"/>
        <w:rPr>
          <w:rFonts w:ascii="Times New Roman" w:hAnsi="Times New Roman"/>
          <w:b/>
          <w:iCs/>
          <w:sz w:val="28"/>
          <w:szCs w:val="28"/>
        </w:rPr>
      </w:pPr>
      <w:r w:rsidRPr="00C04598">
        <w:rPr>
          <w:rFonts w:ascii="Times New Roman" w:hAnsi="Times New Roman"/>
          <w:b/>
          <w:iCs/>
          <w:sz w:val="28"/>
          <w:szCs w:val="28"/>
        </w:rPr>
        <w:t>1/ Về công tác tư tưởng, đạo đức , chính trị , lối sống.</w:t>
      </w:r>
    </w:p>
    <w:p w:rsidR="00257840" w:rsidRPr="008F5278" w:rsidRDefault="00257840" w:rsidP="00257840">
      <w:pPr>
        <w:pStyle w:val="NoSpacing"/>
        <w:ind w:left="502" w:firstLine="218"/>
        <w:jc w:val="both"/>
        <w:rPr>
          <w:rFonts w:ascii="Times New Roman" w:hAnsi="Times New Roman" w:cs="Times New Roman"/>
          <w:b/>
          <w:color w:val="545454"/>
          <w:sz w:val="28"/>
          <w:szCs w:val="28"/>
          <w:shd w:val="clear" w:color="auto" w:fill="FFFFFF"/>
        </w:rPr>
      </w:pPr>
      <w:r w:rsidRPr="008F5278">
        <w:rPr>
          <w:rFonts w:ascii="Times New Roman" w:hAnsi="Times New Roman" w:cs="Times New Roman"/>
          <w:b/>
          <w:color w:val="545454"/>
          <w:sz w:val="28"/>
          <w:szCs w:val="28"/>
          <w:shd w:val="clear" w:color="auto" w:fill="FFFFFF"/>
        </w:rPr>
        <w:t>Giáo dục tư tưởng chính trị, đạo đức lối sống</w:t>
      </w:r>
    </w:p>
    <w:p w:rsidR="00257840" w:rsidRDefault="00257840" w:rsidP="00257840">
      <w:pPr>
        <w:pStyle w:val="NoSpacing"/>
        <w:ind w:firstLine="720"/>
        <w:jc w:val="both"/>
        <w:rPr>
          <w:rFonts w:ascii="Times New Roman" w:hAnsi="Times New Roman"/>
          <w:sz w:val="28"/>
          <w:szCs w:val="28"/>
        </w:rPr>
      </w:pPr>
      <w:r>
        <w:rPr>
          <w:rFonts w:ascii="Times New Roman" w:hAnsi="Times New Roman"/>
          <w:sz w:val="28"/>
          <w:szCs w:val="28"/>
        </w:rPr>
        <w:t>Lập thành tích chào mừng các ngày lễ lớn trong tháng 3/2016</w:t>
      </w:r>
    </w:p>
    <w:p w:rsidR="00257840" w:rsidRDefault="00257840" w:rsidP="00257840">
      <w:pPr>
        <w:pStyle w:val="NoSpacing"/>
        <w:ind w:firstLine="720"/>
        <w:jc w:val="both"/>
        <w:rPr>
          <w:rFonts w:ascii="Times New Roman" w:hAnsi="Times New Roman"/>
          <w:iCs/>
          <w:sz w:val="28"/>
          <w:szCs w:val="28"/>
        </w:rPr>
      </w:pPr>
      <w:r w:rsidRPr="00352C02">
        <w:rPr>
          <w:rFonts w:ascii="Times New Roman" w:hAnsi="Times New Roman"/>
          <w:iCs/>
          <w:sz w:val="28"/>
          <w:szCs w:val="28"/>
        </w:rPr>
        <w:t xml:space="preserve">kỷ niệm 106 năm ngày Quốc tế phụ nữ </w:t>
      </w:r>
      <w:r>
        <w:rPr>
          <w:rFonts w:ascii="Times New Roman" w:hAnsi="Times New Roman"/>
          <w:iCs/>
          <w:sz w:val="28"/>
          <w:szCs w:val="28"/>
        </w:rPr>
        <w:t>(0</w:t>
      </w:r>
      <w:r w:rsidRPr="00352C02">
        <w:rPr>
          <w:rFonts w:ascii="Times New Roman" w:hAnsi="Times New Roman"/>
          <w:iCs/>
          <w:sz w:val="28"/>
          <w:szCs w:val="28"/>
        </w:rPr>
        <w:t>8/</w:t>
      </w:r>
      <w:r>
        <w:rPr>
          <w:rFonts w:ascii="Times New Roman" w:hAnsi="Times New Roman"/>
          <w:iCs/>
          <w:sz w:val="28"/>
          <w:szCs w:val="28"/>
        </w:rPr>
        <w:t>0</w:t>
      </w:r>
      <w:r w:rsidRPr="00352C02">
        <w:rPr>
          <w:rFonts w:ascii="Times New Roman" w:hAnsi="Times New Roman"/>
          <w:iCs/>
          <w:sz w:val="28"/>
          <w:szCs w:val="28"/>
        </w:rPr>
        <w:t>3</w:t>
      </w:r>
      <w:r>
        <w:rPr>
          <w:rFonts w:ascii="Times New Roman" w:hAnsi="Times New Roman"/>
          <w:iCs/>
          <w:sz w:val="28"/>
          <w:szCs w:val="28"/>
        </w:rPr>
        <w:t>/1910-08/03/2016)</w:t>
      </w:r>
      <w:r w:rsidRPr="00352C02">
        <w:rPr>
          <w:rFonts w:ascii="Times New Roman" w:hAnsi="Times New Roman"/>
          <w:iCs/>
          <w:sz w:val="28"/>
          <w:szCs w:val="28"/>
        </w:rPr>
        <w:t xml:space="preserve"> và 19</w:t>
      </w:r>
      <w:r>
        <w:rPr>
          <w:rFonts w:ascii="Times New Roman" w:hAnsi="Times New Roman"/>
          <w:iCs/>
          <w:sz w:val="28"/>
          <w:szCs w:val="28"/>
        </w:rPr>
        <w:t>7</w:t>
      </w:r>
      <w:r w:rsidRPr="00352C02">
        <w:rPr>
          <w:rFonts w:ascii="Times New Roman" w:hAnsi="Times New Roman"/>
          <w:iCs/>
          <w:sz w:val="28"/>
          <w:szCs w:val="28"/>
        </w:rPr>
        <w:t>6 năm Khởi nghĩa Hai Bà Trưng</w:t>
      </w:r>
      <w:r>
        <w:rPr>
          <w:rFonts w:ascii="Times New Roman" w:hAnsi="Times New Roman"/>
          <w:iCs/>
          <w:sz w:val="28"/>
          <w:szCs w:val="28"/>
        </w:rPr>
        <w:t xml:space="preserve"> (40-2016)</w:t>
      </w:r>
    </w:p>
    <w:p w:rsidR="00257840" w:rsidRDefault="00257840" w:rsidP="00257840">
      <w:pPr>
        <w:pStyle w:val="NoSpacing"/>
        <w:ind w:firstLine="720"/>
        <w:jc w:val="both"/>
        <w:rPr>
          <w:rFonts w:ascii="Times New Roman" w:hAnsi="Times New Roman"/>
          <w:iCs/>
          <w:sz w:val="28"/>
          <w:szCs w:val="28"/>
        </w:rPr>
      </w:pPr>
      <w:r>
        <w:rPr>
          <w:rFonts w:ascii="Times New Roman" w:hAnsi="Times New Roman"/>
          <w:iCs/>
          <w:sz w:val="28"/>
          <w:szCs w:val="28"/>
        </w:rPr>
        <w:t>41 năm  ngày giải phóng Buôn Ma Thuột: (10/03/1975-10/03/2016), giải phóng huyện Lăk ( 17/03/1975-17/03/2016).</w:t>
      </w:r>
    </w:p>
    <w:p w:rsidR="00257840" w:rsidRDefault="00257840" w:rsidP="00257840">
      <w:pPr>
        <w:pStyle w:val="NoSpacing"/>
        <w:ind w:firstLine="720"/>
        <w:jc w:val="both"/>
        <w:rPr>
          <w:rFonts w:ascii="Times New Roman" w:hAnsi="Times New Roman"/>
          <w:iCs/>
          <w:sz w:val="28"/>
          <w:szCs w:val="28"/>
        </w:rPr>
      </w:pPr>
      <w:r>
        <w:rPr>
          <w:rFonts w:ascii="Times New Roman" w:hAnsi="Times New Roman"/>
          <w:iCs/>
          <w:sz w:val="28"/>
          <w:szCs w:val="28"/>
        </w:rPr>
        <w:t>37 năm chiến tháng quân xâm lược Trung quốc ở các tỉnh phía bắc ( 18/03/1979-18/03/2016).</w:t>
      </w:r>
    </w:p>
    <w:p w:rsidR="00257840" w:rsidRDefault="00257840" w:rsidP="00257840">
      <w:pPr>
        <w:pStyle w:val="NoSpacing"/>
        <w:ind w:firstLine="720"/>
        <w:jc w:val="both"/>
        <w:rPr>
          <w:rFonts w:ascii="Times New Roman" w:hAnsi="Times New Roman"/>
          <w:iCs/>
          <w:sz w:val="28"/>
          <w:szCs w:val="28"/>
        </w:rPr>
      </w:pPr>
      <w:r>
        <w:rPr>
          <w:rFonts w:ascii="Times New Roman" w:hAnsi="Times New Roman"/>
          <w:iCs/>
          <w:sz w:val="28"/>
          <w:szCs w:val="28"/>
        </w:rPr>
        <w:t>85 năm ngày thành lập ĐTNCSHCM ( 26/03/1931-26/03/2016)</w:t>
      </w:r>
    </w:p>
    <w:p w:rsidR="00257840" w:rsidRDefault="00257840" w:rsidP="00257840">
      <w:pPr>
        <w:pStyle w:val="NoSpacing"/>
        <w:ind w:firstLine="720"/>
        <w:jc w:val="both"/>
        <w:rPr>
          <w:rFonts w:ascii="Times New Roman" w:hAnsi="Times New Roman"/>
          <w:iCs/>
          <w:sz w:val="28"/>
          <w:szCs w:val="28"/>
        </w:rPr>
      </w:pPr>
      <w:r>
        <w:rPr>
          <w:rFonts w:ascii="Times New Roman" w:hAnsi="Times New Roman"/>
          <w:iCs/>
          <w:sz w:val="28"/>
          <w:szCs w:val="28"/>
        </w:rPr>
        <w:t xml:space="preserve">Thực hiện tốt tháng an toàn giao thông </w:t>
      </w:r>
    </w:p>
    <w:p w:rsidR="00257840" w:rsidRDefault="00D84EA8" w:rsidP="00257840">
      <w:pPr>
        <w:pStyle w:val="NoSpacing"/>
        <w:ind w:firstLine="720"/>
        <w:jc w:val="both"/>
        <w:rPr>
          <w:rFonts w:ascii="Times New Roman" w:hAnsi="Times New Roman"/>
          <w:iCs/>
          <w:sz w:val="28"/>
          <w:szCs w:val="28"/>
        </w:rPr>
      </w:pPr>
      <w:r>
        <w:rPr>
          <w:rFonts w:ascii="Times New Roman" w:hAnsi="Times New Roman"/>
          <w:iCs/>
          <w:sz w:val="28"/>
          <w:szCs w:val="28"/>
        </w:rPr>
        <w:t>Tích cực hưởng ứng giờ trái đất, thực hiện tiết kiệm năng lượng bảo vệ môi trường</w:t>
      </w:r>
    </w:p>
    <w:p w:rsidR="00257840" w:rsidRDefault="00D84EA8" w:rsidP="00257840">
      <w:pPr>
        <w:pStyle w:val="NoSpacing"/>
        <w:ind w:left="720"/>
        <w:rPr>
          <w:rFonts w:ascii="Times New Roman" w:hAnsi="Times New Roman"/>
          <w:b/>
          <w:sz w:val="28"/>
          <w:szCs w:val="28"/>
        </w:rPr>
      </w:pPr>
      <w:r>
        <w:rPr>
          <w:rFonts w:ascii="Times New Roman" w:hAnsi="Times New Roman"/>
          <w:b/>
          <w:sz w:val="28"/>
          <w:szCs w:val="28"/>
        </w:rPr>
        <w:t>M</w:t>
      </w:r>
      <w:r w:rsidR="00257840" w:rsidRPr="002B2679">
        <w:rPr>
          <w:rFonts w:ascii="Times New Roman" w:hAnsi="Times New Roman"/>
          <w:b/>
          <w:sz w:val="28"/>
          <w:szCs w:val="28"/>
        </w:rPr>
        <w:t xml:space="preserve">ột só văn bản có hiệu lực : 3/2016 </w:t>
      </w:r>
    </w:p>
    <w:p w:rsidR="00D84EA8" w:rsidRPr="00D84EA8" w:rsidRDefault="00D84EA8" w:rsidP="00257840">
      <w:pPr>
        <w:pStyle w:val="NoSpacing"/>
        <w:ind w:left="720"/>
        <w:rPr>
          <w:rFonts w:ascii="Times New Roman" w:hAnsi="Times New Roman"/>
          <w:sz w:val="28"/>
          <w:szCs w:val="28"/>
        </w:rPr>
      </w:pPr>
      <w:r w:rsidRPr="00D84EA8">
        <w:rPr>
          <w:rFonts w:ascii="Times New Roman" w:hAnsi="Times New Roman"/>
          <w:sz w:val="28"/>
          <w:szCs w:val="28"/>
        </w:rPr>
        <w:t>Chấp hành và thực hiện tốt các văn bản đã có hiệu lực</w:t>
      </w:r>
    </w:p>
    <w:p w:rsidR="00257840" w:rsidRDefault="00257840" w:rsidP="00257840">
      <w:pPr>
        <w:pStyle w:val="NoSpacing"/>
        <w:rPr>
          <w:rFonts w:ascii="Times New Roman" w:hAnsi="Times New Roman"/>
          <w:b/>
          <w:sz w:val="28"/>
          <w:szCs w:val="24"/>
        </w:rPr>
      </w:pPr>
      <w:r w:rsidRPr="00257840">
        <w:rPr>
          <w:rFonts w:ascii="Times New Roman" w:hAnsi="Times New Roman"/>
          <w:b/>
          <w:sz w:val="28"/>
          <w:szCs w:val="24"/>
        </w:rPr>
        <w:t>2/ Về chuyên môn</w:t>
      </w:r>
      <w:r>
        <w:rPr>
          <w:rFonts w:ascii="Times New Roman" w:hAnsi="Times New Roman"/>
          <w:b/>
          <w:sz w:val="28"/>
          <w:szCs w:val="24"/>
        </w:rPr>
        <w:t>.</w:t>
      </w:r>
    </w:p>
    <w:p w:rsidR="00257840" w:rsidRDefault="00257840" w:rsidP="00257840">
      <w:pPr>
        <w:pStyle w:val="NoSpacing"/>
        <w:rPr>
          <w:rFonts w:ascii="Times New Roman" w:hAnsi="Times New Roman"/>
          <w:sz w:val="28"/>
          <w:szCs w:val="24"/>
        </w:rPr>
      </w:pPr>
      <w:r>
        <w:rPr>
          <w:rFonts w:ascii="Times New Roman" w:hAnsi="Times New Roman"/>
          <w:b/>
          <w:sz w:val="28"/>
          <w:szCs w:val="24"/>
        </w:rPr>
        <w:tab/>
      </w:r>
      <w:r w:rsidRPr="00257840">
        <w:rPr>
          <w:rFonts w:ascii="Times New Roman" w:hAnsi="Times New Roman"/>
          <w:sz w:val="28"/>
          <w:szCs w:val="24"/>
        </w:rPr>
        <w:t>Chỉ đạo các đồng chí Đảng viên được phân công theo dõi các quần chúng cần lập hồ sơ đánh giá đề nghị kết nạp trong tháng 4/2016</w:t>
      </w:r>
      <w:r>
        <w:rPr>
          <w:rFonts w:ascii="Times New Roman" w:hAnsi="Times New Roman"/>
          <w:sz w:val="28"/>
          <w:szCs w:val="24"/>
        </w:rPr>
        <w:t>.</w:t>
      </w:r>
    </w:p>
    <w:p w:rsidR="00257840" w:rsidRPr="00257840" w:rsidRDefault="00257840" w:rsidP="00257840">
      <w:pPr>
        <w:pStyle w:val="NoSpacing"/>
        <w:rPr>
          <w:rFonts w:ascii="Times New Roman" w:hAnsi="Times New Roman"/>
          <w:sz w:val="28"/>
          <w:szCs w:val="24"/>
        </w:rPr>
      </w:pPr>
      <w:r>
        <w:rPr>
          <w:rFonts w:ascii="Times New Roman" w:hAnsi="Times New Roman"/>
          <w:sz w:val="28"/>
          <w:szCs w:val="24"/>
        </w:rPr>
        <w:lastRenderedPageBreak/>
        <w:tab/>
      </w:r>
      <w:r w:rsidRPr="00257840">
        <w:rPr>
          <w:rFonts w:ascii="Times New Roman" w:hAnsi="Times New Roman"/>
          <w:b/>
          <w:sz w:val="28"/>
          <w:szCs w:val="24"/>
        </w:rPr>
        <w:t>Chỉ đạo thực hiện tốt các công việc sau</w:t>
      </w:r>
      <w:r>
        <w:rPr>
          <w:rFonts w:ascii="Times New Roman" w:hAnsi="Times New Roman"/>
          <w:sz w:val="28"/>
          <w:szCs w:val="24"/>
        </w:rPr>
        <w:t>:</w:t>
      </w:r>
    </w:p>
    <w:p w:rsidR="00257840" w:rsidRDefault="00257840" w:rsidP="00257840">
      <w:pPr>
        <w:pStyle w:val="NoSpacing"/>
        <w:ind w:firstLine="720"/>
        <w:rPr>
          <w:rFonts w:ascii="Times New Roman" w:hAnsi="Times New Roman"/>
          <w:sz w:val="28"/>
          <w:szCs w:val="24"/>
        </w:rPr>
      </w:pPr>
      <w:r w:rsidRPr="00FE5A2E">
        <w:rPr>
          <w:rFonts w:ascii="Times New Roman" w:hAnsi="Times New Roman"/>
          <w:sz w:val="28"/>
          <w:szCs w:val="24"/>
        </w:rPr>
        <w:t>Thực hiện kế hoạch tuần 26-29, Tổ chức hoạt động NGLL chủ điểm tháng 3 vào ngày 22/03/2016 (có thể  thực hiện theo hình thức thi tìm hiểu về chủ để tháng 3)</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TCM : Tổ chức chuyên đề theo kế hoạch</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Quán triệt ý thức học tập của học sinh đặc biệt là khối 9 ( Lớp 9a), xử lý học sinh vi phạm theo quy định, đánh giá đúng năng lực của học sinh.</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Tăng cường vai trò của GVCN trong việc phát hiện học sinh có nguy cơ bỏ học, phối hợp với các tổ chức trong và ngoài nhà trường để động viên, huy động các em đến lớp.</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Ôn luyện ( qua vòng 15) và tham gia dự thi VIOE cấp huyện vào ngày 11/03/2015</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Khối 6 từ 8h-9h thi tại trường THCS Nguyễn Trãi  ( số lượng : 09)</w:t>
      </w:r>
    </w:p>
    <w:p w:rsidR="00257840" w:rsidRPr="00FE5A2E" w:rsidRDefault="00257840" w:rsidP="00257840">
      <w:pPr>
        <w:pStyle w:val="NoSpacing"/>
        <w:ind w:firstLine="720"/>
        <w:rPr>
          <w:rFonts w:ascii="Times New Roman" w:hAnsi="Times New Roman"/>
          <w:sz w:val="28"/>
          <w:szCs w:val="24"/>
        </w:rPr>
      </w:pPr>
      <w:r>
        <w:rPr>
          <w:rFonts w:ascii="Times New Roman" w:hAnsi="Times New Roman"/>
          <w:sz w:val="28"/>
          <w:szCs w:val="24"/>
        </w:rPr>
        <w:t>Khối 7 từ 13h30-14h30 thi tại trường THCS Võ Thị Sáu  ( số lượng : 08)</w:t>
      </w:r>
    </w:p>
    <w:p w:rsidR="00257840" w:rsidRPr="00FE5A2E" w:rsidRDefault="00257840" w:rsidP="00257840">
      <w:pPr>
        <w:pStyle w:val="NoSpacing"/>
        <w:ind w:firstLine="720"/>
        <w:rPr>
          <w:rFonts w:ascii="Times New Roman" w:hAnsi="Times New Roman"/>
          <w:sz w:val="28"/>
          <w:szCs w:val="24"/>
        </w:rPr>
      </w:pPr>
      <w:r>
        <w:rPr>
          <w:rFonts w:ascii="Times New Roman" w:hAnsi="Times New Roman"/>
          <w:sz w:val="28"/>
          <w:szCs w:val="24"/>
        </w:rPr>
        <w:t>Khối 8 từ 9h30 -10h30  thi tại trường THCS Võ Thị Sáu  ( số lượng : 08)</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Khối 9( Bổ sung khối 6.8) từ 11h-12h thi tại trường THCS Võ Thị Sáu  ( số lượng : 04)- Vận , Hoàng Vĩnh Lộc, Cường, TCM toán…</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Tham gia HKPĐ cấp tỉnh : 13 HS dự thi ( Kinh phí PGD&amp;ĐT).</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Tham gia dự thi GVCN giỏi do phòng GD&amp;ĐT tổ chức cuối tháng 3.</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Tham gia viết SKKN năm học 2015-2016 cấp trường ( chậm nhất 20/03/2016).Tham gia dự thi cấp huyện.</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Tham gia dự thi đồ dùng dạy học tự làm.</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 xml:space="preserve">Tham dự Hội thi “ Nấu ăn và căn hoa “ do Công đoàn Ngành tổ chức </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( 05/03/2016).</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Tham gia hội thao do công đoàn xã tổ chức trong 2.5 ngày bắt đầu từ 13h ngày 12/03/2016 đến hết ngày 13/03/2016.</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Hoàn thiện hồ sơ thiết bị, thư viện chuẩn bị kỳ kiểm tra công nhận đạt chuẩn thư viện hàng năm ( Nam, Trung).</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Sửa chữa bàn ghế hỏng tại điểm Buôn Tung 2 ( Y Khoan, Trung, Trường).</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Tặng quà học sinh khó khăn 1 suất : 200.000đ ( Đoàn Thanh niên).</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Tiếp tục trồng và chăm sóc cây , bảo vệ tốt cảnh quan môi trường, tăng cường công tác vệ sinh trường học .</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Tổng hợp quyết toán kinh phí theo nghị định 49,74 năm học 2013-2014 và năm học 2014-2015 ( 2 nghị định đến nay đã hết hiệu lực).</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Tiếp tục hoàn thiện hồ sơ kiểm định chất lượng giáo dục.</w:t>
      </w:r>
    </w:p>
    <w:p w:rsidR="00257840" w:rsidRDefault="00257840" w:rsidP="00257840">
      <w:pPr>
        <w:pStyle w:val="NoSpacing"/>
        <w:ind w:firstLine="720"/>
        <w:rPr>
          <w:rFonts w:ascii="Times New Roman" w:hAnsi="Times New Roman"/>
          <w:sz w:val="28"/>
          <w:szCs w:val="24"/>
        </w:rPr>
      </w:pPr>
      <w:r>
        <w:rPr>
          <w:rFonts w:ascii="Times New Roman" w:hAnsi="Times New Roman"/>
          <w:sz w:val="28"/>
          <w:szCs w:val="24"/>
        </w:rPr>
        <w:t>Về công tác PCGDTHCS : Việc mở lớp chờ ý kiến của SGD&amp;ĐT</w:t>
      </w:r>
    </w:p>
    <w:p w:rsidR="00A45B85" w:rsidRPr="00817FBA" w:rsidRDefault="00A45B85" w:rsidP="00817FBA">
      <w:pPr>
        <w:pStyle w:val="NoSpacing"/>
        <w:jc w:val="center"/>
        <w:rPr>
          <w:rFonts w:ascii="Times New Roman" w:hAnsi="Times New Roman" w:cs="Times New Roman"/>
          <w:b/>
          <w:color w:val="000000"/>
          <w:sz w:val="28"/>
          <w:szCs w:val="28"/>
          <w:shd w:val="clear" w:color="auto" w:fill="FFFFFF"/>
        </w:rPr>
      </w:pPr>
    </w:p>
    <w:p w:rsidR="001D5DDE" w:rsidRDefault="00C94D80" w:rsidP="001D5DDE">
      <w:pPr>
        <w:pStyle w:val="NoSpacing"/>
        <w:jc w:val="both"/>
        <w:rPr>
          <w:rFonts w:ascii="Times New Roman" w:hAnsi="Times New Roman" w:cs="Times New Roman"/>
          <w:b/>
          <w:sz w:val="26"/>
          <w:szCs w:val="28"/>
          <w:u w:val="single"/>
        </w:rPr>
      </w:pPr>
      <w:r w:rsidRPr="00817FBA">
        <w:rPr>
          <w:rFonts w:ascii="Times New Roman" w:hAnsi="Times New Roman" w:cs="Times New Roman"/>
          <w:b/>
          <w:sz w:val="26"/>
          <w:szCs w:val="28"/>
          <w:u w:val="single"/>
        </w:rPr>
        <w:t>III/ Phần kết thúc</w:t>
      </w:r>
    </w:p>
    <w:p w:rsidR="00D84EA8" w:rsidRPr="00817FBA" w:rsidRDefault="00D84EA8" w:rsidP="001D5DDE">
      <w:pPr>
        <w:pStyle w:val="NoSpacing"/>
        <w:jc w:val="both"/>
        <w:rPr>
          <w:rFonts w:ascii="Times New Roman" w:hAnsi="Times New Roman" w:cs="Times New Roman"/>
          <w:b/>
          <w:sz w:val="26"/>
          <w:szCs w:val="28"/>
          <w:u w:val="single"/>
        </w:rPr>
      </w:pP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Tóm tắt phát biểu ý kiến của Đảng viên.</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Kết luận thống nhất các vấn đề thảo luận</w:t>
      </w:r>
    </w:p>
    <w:p w:rsidR="00CA336C"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Biểu quyết thông qua Nghị quyết.Ký biên bản.</w:t>
      </w:r>
    </w:p>
    <w:p w:rsidR="001D5DDE"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Ký xác nhận ghi biên bản sổ Nghị quyết</w:t>
      </w:r>
    </w:p>
    <w:p w:rsidR="00D84EA8" w:rsidRPr="00352B33" w:rsidRDefault="00D84EA8" w:rsidP="001D5DDE">
      <w:pPr>
        <w:pStyle w:val="NoSpacing"/>
        <w:ind w:firstLine="720"/>
        <w:rPr>
          <w:rFonts w:ascii="Times New Roman" w:hAnsi="Times New Roman" w:cs="Times New Roman"/>
          <w:sz w:val="28"/>
          <w:szCs w:val="28"/>
        </w:rPr>
      </w:pPr>
    </w:p>
    <w:p w:rsidR="00B07A34" w:rsidRPr="00352B33"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t xml:space="preserve">      </w:t>
      </w:r>
      <w:r w:rsidRPr="00352B33">
        <w:rPr>
          <w:rFonts w:ascii="Times New Roman" w:hAnsi="Times New Roman" w:cs="Times New Roman"/>
          <w:b/>
          <w:sz w:val="28"/>
          <w:szCs w:val="28"/>
        </w:rPr>
        <w:t>BÍ THƯ CHI BỘ</w:t>
      </w:r>
    </w:p>
    <w:p w:rsidR="00B07A34" w:rsidRPr="00B07A34"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817FBA">
        <w:rPr>
          <w:rFonts w:ascii="Times New Roman" w:hAnsi="Times New Roman" w:cs="Times New Roman"/>
          <w:b/>
          <w:sz w:val="26"/>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817FBA">
      <w:headerReference w:type="default" r:id="rId14"/>
      <w:pgSz w:w="11906" w:h="16838" w:code="9"/>
      <w:pgMar w:top="709" w:right="1021" w:bottom="907"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64" w:rsidRDefault="00913664" w:rsidP="002A5E09">
      <w:r>
        <w:separator/>
      </w:r>
    </w:p>
  </w:endnote>
  <w:endnote w:type="continuationSeparator" w:id="0">
    <w:p w:rsidR="00913664" w:rsidRDefault="00913664" w:rsidP="002A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64" w:rsidRDefault="00913664" w:rsidP="002A5E09">
      <w:r>
        <w:separator/>
      </w:r>
    </w:p>
  </w:footnote>
  <w:footnote w:type="continuationSeparator" w:id="0">
    <w:p w:rsidR="00913664" w:rsidRDefault="00913664" w:rsidP="002A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44738"/>
      <w:docPartObj>
        <w:docPartGallery w:val="Page Numbers (Top of Page)"/>
        <w:docPartUnique/>
      </w:docPartObj>
    </w:sdtPr>
    <w:sdtEndPr>
      <w:rPr>
        <w:noProof/>
      </w:rPr>
    </w:sdtEndPr>
    <w:sdtContent>
      <w:p w:rsidR="002A5E09" w:rsidRDefault="002A5E09">
        <w:pPr>
          <w:pStyle w:val="Header"/>
        </w:pPr>
        <w:r>
          <w:fldChar w:fldCharType="begin"/>
        </w:r>
        <w:r>
          <w:instrText xml:space="preserve"> PAGE   \* MERGEFORMAT </w:instrText>
        </w:r>
        <w:r>
          <w:fldChar w:fldCharType="separate"/>
        </w:r>
        <w:r w:rsidR="003E3AB7">
          <w:rPr>
            <w:noProof/>
          </w:rPr>
          <w:t>4</w:t>
        </w:r>
        <w:r>
          <w:rPr>
            <w:noProof/>
          </w:rPr>
          <w:fldChar w:fldCharType="end"/>
        </w:r>
      </w:p>
    </w:sdtContent>
  </w:sdt>
  <w:p w:rsidR="002A5E09" w:rsidRDefault="002A5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F7F4E"/>
    <w:multiLevelType w:val="hybridMultilevel"/>
    <w:tmpl w:val="9326C27C"/>
    <w:lvl w:ilvl="0" w:tplc="C42A19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0F3808"/>
    <w:rsid w:val="00113E99"/>
    <w:rsid w:val="0011658E"/>
    <w:rsid w:val="0013157A"/>
    <w:rsid w:val="001A5EC5"/>
    <w:rsid w:val="001D5DDE"/>
    <w:rsid w:val="001F2FA0"/>
    <w:rsid w:val="00246E74"/>
    <w:rsid w:val="00257840"/>
    <w:rsid w:val="0028063D"/>
    <w:rsid w:val="002A5E09"/>
    <w:rsid w:val="002B2679"/>
    <w:rsid w:val="002C3617"/>
    <w:rsid w:val="002C5C30"/>
    <w:rsid w:val="002E5337"/>
    <w:rsid w:val="002F39E2"/>
    <w:rsid w:val="0030611F"/>
    <w:rsid w:val="003140FB"/>
    <w:rsid w:val="00352B33"/>
    <w:rsid w:val="0035513C"/>
    <w:rsid w:val="00355CF6"/>
    <w:rsid w:val="00390C79"/>
    <w:rsid w:val="003E3AB7"/>
    <w:rsid w:val="003F77D3"/>
    <w:rsid w:val="00407302"/>
    <w:rsid w:val="00472A1F"/>
    <w:rsid w:val="00483EE8"/>
    <w:rsid w:val="004D0AAE"/>
    <w:rsid w:val="00521AEA"/>
    <w:rsid w:val="005A4216"/>
    <w:rsid w:val="005F49CD"/>
    <w:rsid w:val="006018E4"/>
    <w:rsid w:val="00613488"/>
    <w:rsid w:val="006265DA"/>
    <w:rsid w:val="006735E0"/>
    <w:rsid w:val="006B467D"/>
    <w:rsid w:val="007412AD"/>
    <w:rsid w:val="007663ED"/>
    <w:rsid w:val="00777C39"/>
    <w:rsid w:val="00793024"/>
    <w:rsid w:val="007F0EDC"/>
    <w:rsid w:val="00803BC7"/>
    <w:rsid w:val="00817FBA"/>
    <w:rsid w:val="0084668B"/>
    <w:rsid w:val="008533F9"/>
    <w:rsid w:val="00857D3F"/>
    <w:rsid w:val="00866E81"/>
    <w:rsid w:val="008B1458"/>
    <w:rsid w:val="008E573B"/>
    <w:rsid w:val="008F2D00"/>
    <w:rsid w:val="008F5278"/>
    <w:rsid w:val="00910E19"/>
    <w:rsid w:val="00913664"/>
    <w:rsid w:val="009136BC"/>
    <w:rsid w:val="009667A0"/>
    <w:rsid w:val="00982677"/>
    <w:rsid w:val="0098436D"/>
    <w:rsid w:val="009B1A42"/>
    <w:rsid w:val="009B1CCB"/>
    <w:rsid w:val="00A20216"/>
    <w:rsid w:val="00A20313"/>
    <w:rsid w:val="00A323DC"/>
    <w:rsid w:val="00A45B85"/>
    <w:rsid w:val="00A64827"/>
    <w:rsid w:val="00AA092B"/>
    <w:rsid w:val="00AC1F6B"/>
    <w:rsid w:val="00AF4E89"/>
    <w:rsid w:val="00B053FB"/>
    <w:rsid w:val="00B07A34"/>
    <w:rsid w:val="00B775B1"/>
    <w:rsid w:val="00BB5077"/>
    <w:rsid w:val="00BD2262"/>
    <w:rsid w:val="00BF06FF"/>
    <w:rsid w:val="00BF43F0"/>
    <w:rsid w:val="00C22B9D"/>
    <w:rsid w:val="00C2518E"/>
    <w:rsid w:val="00C26ACB"/>
    <w:rsid w:val="00C46C2D"/>
    <w:rsid w:val="00C5083B"/>
    <w:rsid w:val="00C56808"/>
    <w:rsid w:val="00C87308"/>
    <w:rsid w:val="00C94D80"/>
    <w:rsid w:val="00C9784A"/>
    <w:rsid w:val="00CA336C"/>
    <w:rsid w:val="00CA7E6B"/>
    <w:rsid w:val="00D62CBA"/>
    <w:rsid w:val="00D818B7"/>
    <w:rsid w:val="00D84EA8"/>
    <w:rsid w:val="00DA3F20"/>
    <w:rsid w:val="00DF604D"/>
    <w:rsid w:val="00E6782E"/>
    <w:rsid w:val="00EB2C1B"/>
    <w:rsid w:val="00EC31E3"/>
    <w:rsid w:val="00E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58B41-A557-48C4-9DC4-DBA006B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F4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F43F0"/>
    <w:rPr>
      <w:rFonts w:asciiTheme="majorHAnsi" w:eastAsiaTheme="majorEastAsia" w:hAnsiTheme="majorHAnsi" w:cstheme="majorBidi"/>
      <w:color w:val="2E74B5" w:themeColor="accent1" w:themeShade="BF"/>
      <w:sz w:val="32"/>
      <w:szCs w:val="32"/>
    </w:rPr>
  </w:style>
  <w:style w:type="character" w:customStyle="1" w:styleId="ft">
    <w:name w:val="ft"/>
    <w:basedOn w:val="DefaultParagraphFont"/>
    <w:rsid w:val="008F5278"/>
  </w:style>
  <w:style w:type="paragraph" w:styleId="Header">
    <w:name w:val="header"/>
    <w:basedOn w:val="Normal"/>
    <w:link w:val="HeaderChar"/>
    <w:uiPriority w:val="99"/>
    <w:unhideWhenUsed/>
    <w:rsid w:val="002A5E09"/>
    <w:pPr>
      <w:tabs>
        <w:tab w:val="center" w:pos="4680"/>
        <w:tab w:val="right" w:pos="9360"/>
      </w:tabs>
    </w:pPr>
  </w:style>
  <w:style w:type="character" w:customStyle="1" w:styleId="HeaderChar">
    <w:name w:val="Header Char"/>
    <w:basedOn w:val="DefaultParagraphFont"/>
    <w:link w:val="Header"/>
    <w:uiPriority w:val="99"/>
    <w:rsid w:val="002A5E0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A5E09"/>
    <w:pPr>
      <w:tabs>
        <w:tab w:val="center" w:pos="4680"/>
        <w:tab w:val="right" w:pos="9360"/>
      </w:tabs>
    </w:pPr>
  </w:style>
  <w:style w:type="character" w:customStyle="1" w:styleId="FooterChar">
    <w:name w:val="Footer Char"/>
    <w:basedOn w:val="DefaultParagraphFont"/>
    <w:link w:val="Footer"/>
    <w:uiPriority w:val="99"/>
    <w:rsid w:val="002A5E0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906453314">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1885681071">
      <w:bodyDiv w:val="1"/>
      <w:marLeft w:val="0"/>
      <w:marRight w:val="0"/>
      <w:marTop w:val="0"/>
      <w:marBottom w:val="0"/>
      <w:divBdr>
        <w:top w:val="none" w:sz="0" w:space="0" w:color="auto"/>
        <w:left w:val="none" w:sz="0" w:space="0" w:color="auto"/>
        <w:bottom w:val="none" w:sz="0" w:space="0" w:color="auto"/>
        <w:right w:val="none" w:sz="0" w:space="0" w:color="auto"/>
      </w:divBdr>
    </w:div>
    <w:div w:id="1971131733">
      <w:bodyDiv w:val="1"/>
      <w:marLeft w:val="0"/>
      <w:marRight w:val="0"/>
      <w:marTop w:val="0"/>
      <w:marBottom w:val="0"/>
      <w:divBdr>
        <w:top w:val="none" w:sz="0" w:space="0" w:color="auto"/>
        <w:left w:val="none" w:sz="0" w:space="0" w:color="auto"/>
        <w:bottom w:val="none" w:sz="0" w:space="0" w:color="auto"/>
        <w:right w:val="none" w:sz="0" w:space="0" w:color="auto"/>
      </w:divBdr>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6%2f2016%2fTT-BTC&amp;area=2&amp;type=0&amp;lan=1&amp;match=False&amp;sort=2&amp;vc=True" TargetMode="External"/><Relationship Id="rId13" Type="http://schemas.openxmlformats.org/officeDocument/2006/relationships/hyperlink" Target="http://thuvienphapluat.vn/phap-luat/tim-van-ban.aspx?keyword=09%2f2016%2fTT-BTC&amp;area=2&amp;type=0&amp;lan=1&amp;match=False&amp;sort=2&amp;vc=True" TargetMode="External"/><Relationship Id="rId3" Type="http://schemas.openxmlformats.org/officeDocument/2006/relationships/settings" Target="settings.xml"/><Relationship Id="rId7" Type="http://schemas.openxmlformats.org/officeDocument/2006/relationships/hyperlink" Target="http://thuvienphapluat.vn/phap-luat/tim-van-ban.aspx?keyword=07%2f2016%2fN%c4%90-CP&amp;area=2&amp;type=0&amp;lan=1&amp;match=False&amp;sort=2&amp;vc=True" TargetMode="External"/><Relationship Id="rId12" Type="http://schemas.openxmlformats.org/officeDocument/2006/relationships/hyperlink" Target="http://thuvienphapluat.vn/phap-luat/tim-van-ban.aspx?keyword=01%2f2016%2fQ%c4%90-TTg&amp;area=2&amp;type=0&amp;lan=1&amp;match=False&amp;sort=2&amp;vc=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35%2f2015%2fN%c4%90-CP&amp;area=2&amp;type=0&amp;lan=1&amp;match=False&amp;sort=2&amp;vc=Tr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uvienphapluat.vn/phap-luat/tim-van-ban.aspx?keyword=18%2f2016%2fTT-BTC&amp;area=2&amp;type=0&amp;lan=1&amp;match=False&amp;sort=2&amp;vc=True"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3%2f2016%2fTT-BYT&amp;area=2&amp;type=0&amp;lan=1&amp;match=False&amp;sort=2&amp;vc=Tru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11</cp:revision>
  <cp:lastPrinted>2016-03-06T01:19:00Z</cp:lastPrinted>
  <dcterms:created xsi:type="dcterms:W3CDTF">2016-01-06T02:25:00Z</dcterms:created>
  <dcterms:modified xsi:type="dcterms:W3CDTF">2016-03-06T01:19:00Z</dcterms:modified>
</cp:coreProperties>
</file>