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1D5DDE" w:rsidRDefault="00C2518E" w:rsidP="00C2518E">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t xml:space="preserve">ĐẢNG BỘ XÃ BUÔN TRIẾT                           </w:t>
      </w:r>
      <w:r w:rsidRPr="001D5DDE">
        <w:rPr>
          <w:rFonts w:ascii="Times New Roman" w:hAnsi="Times New Roman" w:cs="Times New Roman"/>
          <w:b/>
          <w:sz w:val="28"/>
          <w:szCs w:val="28"/>
          <w:u w:val="single"/>
        </w:rPr>
        <w:t>ĐẢNG CỘNG SẢN VIỆT NAM</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sidR="002C5C30">
        <w:rPr>
          <w:rFonts w:ascii="Times New Roman" w:hAnsi="Times New Roman" w:cs="Times New Roman"/>
          <w:sz w:val="28"/>
          <w:szCs w:val="28"/>
        </w:rPr>
        <w:t>1</w:t>
      </w:r>
      <w:r w:rsidR="00A04375">
        <w:rPr>
          <w:rFonts w:ascii="Times New Roman" w:hAnsi="Times New Roman" w:cs="Times New Roman"/>
          <w:sz w:val="28"/>
          <w:szCs w:val="28"/>
        </w:rPr>
        <w:t>5</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w:t>
      </w:r>
      <w:r w:rsidR="00A04375">
        <w:rPr>
          <w:rFonts w:ascii="Times New Roman" w:hAnsi="Times New Roman" w:cs="Times New Roman"/>
          <w:sz w:val="28"/>
          <w:szCs w:val="28"/>
        </w:rPr>
        <w:t>05</w:t>
      </w:r>
      <w:r w:rsidRPr="00C2518E">
        <w:rPr>
          <w:rFonts w:ascii="Times New Roman" w:hAnsi="Times New Roman" w:cs="Times New Roman"/>
          <w:sz w:val="28"/>
          <w:szCs w:val="28"/>
        </w:rPr>
        <w:t xml:space="preserve"> tháng  </w:t>
      </w:r>
      <w:r w:rsidR="00B775B1">
        <w:rPr>
          <w:rFonts w:ascii="Times New Roman" w:hAnsi="Times New Roman" w:cs="Times New Roman"/>
          <w:sz w:val="28"/>
          <w:szCs w:val="28"/>
        </w:rPr>
        <w:t>0</w:t>
      </w:r>
      <w:r w:rsidR="00A04375">
        <w:rPr>
          <w:rFonts w:ascii="Times New Roman" w:hAnsi="Times New Roman" w:cs="Times New Roman"/>
          <w:sz w:val="28"/>
          <w:szCs w:val="28"/>
        </w:rPr>
        <w:t>4</w:t>
      </w:r>
      <w:r w:rsidRPr="00C2518E">
        <w:rPr>
          <w:rFonts w:ascii="Times New Roman" w:hAnsi="Times New Roman" w:cs="Times New Roman"/>
          <w:sz w:val="28"/>
          <w:szCs w:val="28"/>
        </w:rPr>
        <w:t xml:space="preserve"> năm 201</w:t>
      </w:r>
      <w:r w:rsidR="0028063D">
        <w:rPr>
          <w:rFonts w:ascii="Times New Roman" w:hAnsi="Times New Roman" w:cs="Times New Roman"/>
          <w:sz w:val="28"/>
          <w:szCs w:val="28"/>
        </w:rPr>
        <w:t>6</w:t>
      </w:r>
    </w:p>
    <w:p w:rsidR="00C2518E" w:rsidRPr="00C2518E" w:rsidRDefault="00C2518E" w:rsidP="00C2518E">
      <w:pPr>
        <w:pStyle w:val="NoSpacing"/>
        <w:rPr>
          <w:rFonts w:ascii="Times New Roman" w:hAnsi="Times New Roman" w:cs="Times New Roman"/>
          <w:sz w:val="28"/>
          <w:szCs w:val="28"/>
        </w:rPr>
      </w:pPr>
    </w:p>
    <w:p w:rsidR="00C94D80" w:rsidRPr="00D84EA8" w:rsidRDefault="00C2518E" w:rsidP="00C2518E">
      <w:pPr>
        <w:pStyle w:val="NoSpacing"/>
        <w:jc w:val="center"/>
        <w:rPr>
          <w:rFonts w:ascii="Times New Roman" w:hAnsi="Times New Roman" w:cs="Times New Roman"/>
          <w:b/>
          <w:sz w:val="40"/>
          <w:szCs w:val="28"/>
        </w:rPr>
      </w:pPr>
      <w:r w:rsidRPr="00D84EA8">
        <w:rPr>
          <w:rFonts w:ascii="Times New Roman" w:hAnsi="Times New Roman" w:cs="Times New Roman"/>
          <w:b/>
          <w:sz w:val="40"/>
          <w:szCs w:val="28"/>
        </w:rPr>
        <w:t xml:space="preserve">NỘI DUNG </w:t>
      </w:r>
    </w:p>
    <w:p w:rsidR="00C2518E" w:rsidRPr="008F5278" w:rsidRDefault="008F5278" w:rsidP="00C2518E">
      <w:pPr>
        <w:pStyle w:val="NoSpacing"/>
        <w:jc w:val="center"/>
        <w:rPr>
          <w:rFonts w:ascii="Times New Roman" w:hAnsi="Times New Roman" w:cs="Times New Roman"/>
          <w:sz w:val="36"/>
          <w:szCs w:val="28"/>
        </w:rPr>
      </w:pPr>
      <w:r>
        <w:rPr>
          <w:rFonts w:ascii="Times New Roman" w:hAnsi="Times New Roman" w:cs="Times New Roman"/>
          <w:noProof/>
          <w:sz w:val="36"/>
          <w:szCs w:val="28"/>
        </w:rPr>
        <mc:AlternateContent>
          <mc:Choice Requires="wps">
            <w:drawing>
              <wp:anchor distT="0" distB="0" distL="114300" distR="114300" simplePos="0" relativeHeight="251659264" behindDoc="0" locked="0" layoutInCell="1" allowOverlap="1">
                <wp:simplePos x="0" y="0"/>
                <wp:positionH relativeFrom="column">
                  <wp:posOffset>2311110</wp:posOffset>
                </wp:positionH>
                <wp:positionV relativeFrom="paragraph">
                  <wp:posOffset>254205</wp:posOffset>
                </wp:positionV>
                <wp:extent cx="185040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85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3D3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pt,20pt" to="327.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" strokecolor="black [3200]" strokeweight=".5pt">
                <v:stroke joinstyle="miter"/>
              </v:line>
            </w:pict>
          </mc:Fallback>
        </mc:AlternateContent>
      </w:r>
      <w:r w:rsidR="00C2518E" w:rsidRPr="008F5278">
        <w:rPr>
          <w:rFonts w:ascii="Times New Roman" w:hAnsi="Times New Roman" w:cs="Times New Roman"/>
          <w:sz w:val="36"/>
          <w:szCs w:val="28"/>
        </w:rPr>
        <w:t xml:space="preserve">HỌP CHI BỘ THÁNG </w:t>
      </w:r>
      <w:r w:rsidR="00B775B1" w:rsidRPr="008F5278">
        <w:rPr>
          <w:rFonts w:ascii="Times New Roman" w:hAnsi="Times New Roman" w:cs="Times New Roman"/>
          <w:sz w:val="36"/>
          <w:szCs w:val="28"/>
        </w:rPr>
        <w:t>0</w:t>
      </w:r>
      <w:r w:rsidR="00A04375">
        <w:rPr>
          <w:rFonts w:ascii="Times New Roman" w:hAnsi="Times New Roman" w:cs="Times New Roman"/>
          <w:sz w:val="36"/>
          <w:szCs w:val="28"/>
        </w:rPr>
        <w:t>4</w:t>
      </w:r>
      <w:r w:rsidR="00B775B1" w:rsidRPr="008F5278">
        <w:rPr>
          <w:rFonts w:ascii="Times New Roman" w:hAnsi="Times New Roman" w:cs="Times New Roman"/>
          <w:sz w:val="36"/>
          <w:szCs w:val="28"/>
        </w:rPr>
        <w:t>/201</w:t>
      </w:r>
      <w:r w:rsidR="0028063D" w:rsidRPr="008F5278">
        <w:rPr>
          <w:rFonts w:ascii="Times New Roman" w:hAnsi="Times New Roman" w:cs="Times New Roman"/>
          <w:sz w:val="36"/>
          <w:szCs w:val="28"/>
        </w:rPr>
        <w:t>6</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Default="00C2518E" w:rsidP="008F5278">
      <w:pPr>
        <w:pStyle w:val="NoSpacing"/>
        <w:ind w:firstLine="720"/>
        <w:rPr>
          <w:rFonts w:ascii="Times New Roman" w:hAnsi="Times New Roman" w:cs="Times New Roman"/>
          <w:sz w:val="28"/>
          <w:szCs w:val="28"/>
        </w:rPr>
      </w:pPr>
      <w:r w:rsidRPr="00C2518E">
        <w:rPr>
          <w:rFonts w:ascii="Times New Roman" w:hAnsi="Times New Roman" w:cs="Times New Roman"/>
          <w:sz w:val="28"/>
          <w:szCs w:val="28"/>
        </w:rPr>
        <w:t xml:space="preserve">Tiến hành thu nộp đảng phí tháng </w:t>
      </w:r>
      <w:r w:rsidR="00857D3F">
        <w:rPr>
          <w:rFonts w:ascii="Times New Roman" w:hAnsi="Times New Roman" w:cs="Times New Roman"/>
          <w:sz w:val="28"/>
          <w:szCs w:val="28"/>
        </w:rPr>
        <w:t>0</w:t>
      </w:r>
      <w:r w:rsidR="00A04375">
        <w:rPr>
          <w:rFonts w:ascii="Times New Roman" w:hAnsi="Times New Roman" w:cs="Times New Roman"/>
          <w:sz w:val="28"/>
          <w:szCs w:val="28"/>
        </w:rPr>
        <w:t>3</w:t>
      </w:r>
      <w:r w:rsidR="00857D3F">
        <w:rPr>
          <w:rFonts w:ascii="Times New Roman" w:hAnsi="Times New Roman" w:cs="Times New Roman"/>
          <w:sz w:val="28"/>
          <w:szCs w:val="28"/>
        </w:rPr>
        <w:t>/2016</w:t>
      </w:r>
      <w:r w:rsidRPr="00C2518E">
        <w:rPr>
          <w:rFonts w:ascii="Times New Roman" w:hAnsi="Times New Roman" w:cs="Times New Roman"/>
          <w:sz w:val="28"/>
          <w:szCs w:val="28"/>
        </w:rPr>
        <w:t xml:space="preserve"> ( </w:t>
      </w:r>
      <w:r w:rsidR="00BF43F0">
        <w:rPr>
          <w:rFonts w:ascii="Times New Roman" w:hAnsi="Times New Roman" w:cs="Times New Roman"/>
          <w:sz w:val="28"/>
          <w:szCs w:val="28"/>
        </w:rPr>
        <w:t>Bùi Mạnh Cường</w:t>
      </w:r>
      <w:r w:rsidRPr="00C2518E">
        <w:rPr>
          <w:rFonts w:ascii="Times New Roman" w:hAnsi="Times New Roman" w:cs="Times New Roman"/>
          <w:sz w:val="28"/>
          <w:szCs w:val="28"/>
        </w:rPr>
        <w:t>)</w:t>
      </w:r>
      <w:r w:rsidR="00857D3F">
        <w:rPr>
          <w:rFonts w:ascii="Times New Roman" w:hAnsi="Times New Roman" w:cs="Times New Roman"/>
          <w:sz w:val="28"/>
          <w:szCs w:val="28"/>
        </w:rPr>
        <w:t>.</w:t>
      </w:r>
    </w:p>
    <w:p w:rsidR="00857D3F" w:rsidRPr="00C2518E" w:rsidRDefault="00857D3F" w:rsidP="008F5278">
      <w:pPr>
        <w:pStyle w:val="NoSpacing"/>
        <w:ind w:firstLine="720"/>
        <w:rPr>
          <w:rFonts w:ascii="Times New Roman" w:hAnsi="Times New Roman" w:cs="Times New Roman"/>
          <w:sz w:val="28"/>
          <w:szCs w:val="28"/>
        </w:rPr>
      </w:pPr>
      <w:r>
        <w:rPr>
          <w:rFonts w:ascii="Times New Roman" w:hAnsi="Times New Roman" w:cs="Times New Roman"/>
          <w:sz w:val="28"/>
          <w:szCs w:val="28"/>
        </w:rPr>
        <w:t>Báo cáo thực hành tiết kiệm làm theo lời Bác 10.000đ/ĐV/tháng</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báo tình hình Đảng viên chi bộ:</w:t>
      </w:r>
    </w:p>
    <w:p w:rsidR="00B775B1"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Tổng số Đảng viên : </w:t>
      </w:r>
      <w:r w:rsidR="00777C39">
        <w:rPr>
          <w:rFonts w:ascii="Times New Roman" w:hAnsi="Times New Roman" w:cs="Times New Roman"/>
          <w:sz w:val="28"/>
          <w:szCs w:val="28"/>
        </w:rPr>
        <w:t>20</w:t>
      </w:r>
      <w:r w:rsidRPr="00C2518E">
        <w:rPr>
          <w:rFonts w:ascii="Times New Roman" w:hAnsi="Times New Roman" w:cs="Times New Roman"/>
          <w:sz w:val="28"/>
          <w:szCs w:val="28"/>
        </w:rPr>
        <w:t xml:space="preserve"> Trong đó chính thức : 1</w:t>
      </w:r>
      <w:r w:rsidR="00B775B1">
        <w:rPr>
          <w:rFonts w:ascii="Times New Roman" w:hAnsi="Times New Roman" w:cs="Times New Roman"/>
          <w:sz w:val="28"/>
          <w:szCs w:val="28"/>
        </w:rPr>
        <w:t>9</w:t>
      </w:r>
      <w:r w:rsidR="00777C39">
        <w:rPr>
          <w:rFonts w:ascii="Times New Roman" w:hAnsi="Times New Roman" w:cs="Times New Roman"/>
          <w:sz w:val="28"/>
          <w:szCs w:val="28"/>
        </w:rPr>
        <w:t xml:space="preserve">  trong đó </w:t>
      </w:r>
      <w:r w:rsidR="00B775B1">
        <w:rPr>
          <w:rFonts w:ascii="Times New Roman" w:hAnsi="Times New Roman" w:cs="Times New Roman"/>
          <w:sz w:val="28"/>
          <w:szCs w:val="28"/>
        </w:rPr>
        <w:t>:</w:t>
      </w:r>
      <w:r w:rsidR="00777C39">
        <w:rPr>
          <w:rFonts w:ascii="Times New Roman" w:hAnsi="Times New Roman" w:cs="Times New Roman"/>
          <w:sz w:val="28"/>
          <w:szCs w:val="28"/>
        </w:rPr>
        <w:t>0</w:t>
      </w:r>
      <w:r w:rsidR="00A20313">
        <w:rPr>
          <w:rFonts w:ascii="Times New Roman" w:hAnsi="Times New Roman" w:cs="Times New Roman"/>
          <w:sz w:val="28"/>
          <w:szCs w:val="28"/>
        </w:rPr>
        <w:t>1</w:t>
      </w:r>
      <w:r w:rsidR="00777C39">
        <w:rPr>
          <w:rFonts w:ascii="Times New Roman" w:hAnsi="Times New Roman" w:cs="Times New Roman"/>
          <w:sz w:val="28"/>
          <w:szCs w:val="28"/>
        </w:rPr>
        <w:t xml:space="preserve"> dự bị Lê </w:t>
      </w:r>
      <w:r w:rsidR="0028063D">
        <w:rPr>
          <w:rFonts w:ascii="Times New Roman" w:hAnsi="Times New Roman" w:cs="Times New Roman"/>
          <w:sz w:val="28"/>
          <w:szCs w:val="28"/>
        </w:rPr>
        <w:t>Quang Dũng</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Đảng viên vắng :………………………. CP…………………………….KP</w:t>
      </w:r>
      <w:r w:rsidR="00777C39">
        <w:rPr>
          <w:rFonts w:ascii="Times New Roman" w:hAnsi="Times New Roman" w:cs="Times New Roman"/>
          <w:sz w:val="28"/>
          <w:szCs w:val="28"/>
        </w:rPr>
        <w:t>.</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qua chương trình ( Tiêu Viết Vận)</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Cử thư ký kỳ họp : </w:t>
      </w:r>
      <w:r w:rsidR="008F5278">
        <w:rPr>
          <w:rFonts w:ascii="Times New Roman" w:hAnsi="Times New Roman" w:cs="Times New Roman"/>
          <w:sz w:val="28"/>
          <w:szCs w:val="28"/>
        </w:rPr>
        <w:t>Nguyễn Thị Phi Nga</w:t>
      </w:r>
    </w:p>
    <w:p w:rsidR="00777C39" w:rsidRDefault="00777C39" w:rsidP="00777C39">
      <w:pPr>
        <w:pStyle w:val="NoSpacing"/>
        <w:ind w:left="142"/>
        <w:rPr>
          <w:rFonts w:ascii="Times New Roman" w:hAnsi="Times New Roman"/>
          <w:b/>
          <w:sz w:val="28"/>
          <w:szCs w:val="28"/>
          <w:u w:val="single"/>
        </w:rPr>
      </w:pPr>
      <w:r w:rsidRPr="00946B61">
        <w:rPr>
          <w:rFonts w:ascii="Times New Roman" w:hAnsi="Times New Roman"/>
          <w:b/>
          <w:sz w:val="28"/>
          <w:szCs w:val="28"/>
          <w:u w:val="single"/>
        </w:rPr>
        <w:t>II/Phần nội dung:</w:t>
      </w:r>
    </w:p>
    <w:p w:rsidR="00D84EA8" w:rsidRDefault="00D84EA8" w:rsidP="00777C39">
      <w:pPr>
        <w:pStyle w:val="NoSpacing"/>
        <w:ind w:left="142"/>
        <w:rPr>
          <w:rFonts w:ascii="Times New Roman" w:hAnsi="Times New Roman"/>
          <w:b/>
          <w:sz w:val="28"/>
          <w:szCs w:val="28"/>
          <w:u w:val="single"/>
        </w:rPr>
      </w:pP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r w:rsidR="00B775B1">
        <w:rPr>
          <w:rFonts w:ascii="Times New Roman" w:hAnsi="Times New Roman"/>
          <w:b/>
          <w:sz w:val="28"/>
          <w:szCs w:val="28"/>
        </w:rPr>
        <w:t>.</w:t>
      </w:r>
    </w:p>
    <w:p w:rsidR="00A04375" w:rsidRDefault="00A04375" w:rsidP="00777C39">
      <w:pPr>
        <w:pStyle w:val="NoSpacing"/>
        <w:ind w:left="90"/>
        <w:rPr>
          <w:rFonts w:ascii="Times New Roman" w:hAnsi="Times New Roman"/>
          <w:b/>
          <w:sz w:val="28"/>
          <w:szCs w:val="28"/>
        </w:rPr>
      </w:pPr>
      <w:r>
        <w:rPr>
          <w:rFonts w:ascii="Times New Roman" w:hAnsi="Times New Roman"/>
          <w:b/>
          <w:sz w:val="28"/>
          <w:szCs w:val="28"/>
        </w:rPr>
        <w:t>( theo thông tin nội bộ 3/2016)</w:t>
      </w:r>
    </w:p>
    <w:p w:rsidR="00A04375" w:rsidRDefault="00A04375" w:rsidP="00A04375">
      <w:pPr>
        <w:pStyle w:val="NoSpacing"/>
        <w:numPr>
          <w:ilvl w:val="0"/>
          <w:numId w:val="9"/>
        </w:numPr>
        <w:rPr>
          <w:rFonts w:ascii="Times New Roman" w:hAnsi="Times New Roman"/>
          <w:b/>
          <w:sz w:val="28"/>
          <w:szCs w:val="28"/>
        </w:rPr>
      </w:pPr>
      <w:r>
        <w:rPr>
          <w:rFonts w:ascii="Times New Roman" w:hAnsi="Times New Roman"/>
          <w:b/>
          <w:sz w:val="28"/>
          <w:szCs w:val="28"/>
        </w:rPr>
        <w:t>Tình hình thế giới</w:t>
      </w:r>
    </w:p>
    <w:p w:rsidR="00A04375" w:rsidRDefault="00A04375" w:rsidP="00413EBE">
      <w:pPr>
        <w:pStyle w:val="NoSpacing"/>
        <w:ind w:left="862"/>
        <w:rPr>
          <w:rFonts w:ascii="Times New Roman" w:hAnsi="Times New Roman"/>
          <w:sz w:val="28"/>
          <w:szCs w:val="28"/>
        </w:rPr>
      </w:pPr>
      <w:r w:rsidRPr="00A04375">
        <w:rPr>
          <w:rFonts w:ascii="Times New Roman" w:hAnsi="Times New Roman"/>
          <w:sz w:val="28"/>
          <w:szCs w:val="28"/>
        </w:rPr>
        <w:t>Tình hình</w:t>
      </w:r>
      <w:r>
        <w:rPr>
          <w:rFonts w:ascii="Times New Roman" w:hAnsi="Times New Roman"/>
          <w:sz w:val="28"/>
          <w:szCs w:val="28"/>
        </w:rPr>
        <w:t xml:space="preserve"> </w:t>
      </w:r>
      <w:r w:rsidRPr="00A04375">
        <w:rPr>
          <w:rFonts w:ascii="Times New Roman" w:hAnsi="Times New Roman"/>
          <w:sz w:val="28"/>
          <w:szCs w:val="28"/>
        </w:rPr>
        <w:t xml:space="preserve">đáng chú ý tại khu vực Trung đông, </w:t>
      </w:r>
      <w:r>
        <w:rPr>
          <w:rFonts w:ascii="Times New Roman" w:hAnsi="Times New Roman"/>
          <w:sz w:val="28"/>
          <w:szCs w:val="28"/>
        </w:rPr>
        <w:t>Châu Phi.</w:t>
      </w:r>
    </w:p>
    <w:p w:rsidR="00A04375" w:rsidRDefault="00413EBE" w:rsidP="00413EBE">
      <w:pPr>
        <w:pStyle w:val="NoSpacing"/>
        <w:ind w:left="862"/>
        <w:rPr>
          <w:rFonts w:ascii="Times New Roman" w:hAnsi="Times New Roman"/>
          <w:sz w:val="28"/>
          <w:szCs w:val="28"/>
        </w:rPr>
      </w:pPr>
      <w:r>
        <w:rPr>
          <w:rFonts w:ascii="Times New Roman" w:hAnsi="Times New Roman"/>
          <w:sz w:val="28"/>
          <w:szCs w:val="28"/>
        </w:rPr>
        <w:t xml:space="preserve"> Hội Nghị cấp cao ASEAN- Hoa Kỳ.</w:t>
      </w:r>
    </w:p>
    <w:p w:rsidR="00413EBE" w:rsidRDefault="00413EBE" w:rsidP="00413EBE">
      <w:pPr>
        <w:pStyle w:val="NoSpacing"/>
        <w:ind w:left="862"/>
        <w:rPr>
          <w:rFonts w:ascii="Times New Roman" w:hAnsi="Times New Roman"/>
          <w:sz w:val="28"/>
          <w:szCs w:val="28"/>
        </w:rPr>
      </w:pPr>
      <w:r>
        <w:rPr>
          <w:rFonts w:ascii="Times New Roman" w:hAnsi="Times New Roman"/>
          <w:sz w:val="28"/>
          <w:szCs w:val="28"/>
        </w:rPr>
        <w:t>Tình hình biển Đông, Tình hình bán đảo Triều tiên.</w:t>
      </w:r>
    </w:p>
    <w:p w:rsidR="00C2518E" w:rsidRDefault="00A04375" w:rsidP="00777C39">
      <w:pPr>
        <w:pStyle w:val="NoSpacing"/>
        <w:ind w:left="502"/>
        <w:rPr>
          <w:rFonts w:ascii="Times New Roman" w:hAnsi="Times New Roman"/>
          <w:b/>
          <w:sz w:val="28"/>
          <w:szCs w:val="28"/>
        </w:rPr>
      </w:pPr>
      <w:r>
        <w:rPr>
          <w:rFonts w:ascii="Times New Roman" w:hAnsi="Times New Roman"/>
          <w:b/>
          <w:sz w:val="28"/>
          <w:szCs w:val="28"/>
        </w:rPr>
        <w:t>b.</w:t>
      </w:r>
      <w:r w:rsidR="00777C39">
        <w:rPr>
          <w:rFonts w:ascii="Times New Roman" w:hAnsi="Times New Roman"/>
          <w:b/>
          <w:sz w:val="28"/>
          <w:szCs w:val="28"/>
        </w:rPr>
        <w:t>Tình hình trong nước</w:t>
      </w:r>
    </w:p>
    <w:p w:rsidR="00A04375" w:rsidRDefault="00A04375" w:rsidP="00777C39">
      <w:pPr>
        <w:pStyle w:val="NoSpacing"/>
        <w:ind w:left="502"/>
        <w:rPr>
          <w:rFonts w:ascii="Times New Roman" w:hAnsi="Times New Roman"/>
          <w:sz w:val="28"/>
          <w:szCs w:val="28"/>
        </w:rPr>
      </w:pPr>
      <w:r w:rsidRPr="00A04375">
        <w:rPr>
          <w:rFonts w:ascii="Times New Roman" w:hAnsi="Times New Roman"/>
          <w:sz w:val="28"/>
          <w:szCs w:val="28"/>
        </w:rPr>
        <w:t xml:space="preserve">Kết quả chủ yếu </w:t>
      </w:r>
      <w:r>
        <w:rPr>
          <w:rFonts w:ascii="Times New Roman" w:hAnsi="Times New Roman"/>
          <w:sz w:val="28"/>
          <w:szCs w:val="28"/>
        </w:rPr>
        <w:t>của Đại</w:t>
      </w:r>
      <w:r w:rsidRPr="00A04375">
        <w:rPr>
          <w:rFonts w:ascii="Times New Roman" w:hAnsi="Times New Roman"/>
          <w:sz w:val="28"/>
          <w:szCs w:val="28"/>
        </w:rPr>
        <w:t xml:space="preserve"> hội Đại biểu toàn quốc lần thứ XII ( 20-28/101/2016)</w:t>
      </w:r>
    </w:p>
    <w:p w:rsidR="00A04375" w:rsidRDefault="00A04375" w:rsidP="00777C39">
      <w:pPr>
        <w:pStyle w:val="NoSpacing"/>
        <w:ind w:left="502"/>
        <w:rPr>
          <w:rFonts w:ascii="Times New Roman" w:hAnsi="Times New Roman"/>
          <w:sz w:val="28"/>
          <w:szCs w:val="28"/>
        </w:rPr>
      </w:pPr>
      <w:r>
        <w:rPr>
          <w:rFonts w:ascii="Times New Roman" w:hAnsi="Times New Roman"/>
          <w:sz w:val="28"/>
          <w:szCs w:val="28"/>
        </w:rPr>
        <w:t>Bầu BCH : 200 trong đó có 20 ủy viên dự khuyết</w:t>
      </w:r>
    </w:p>
    <w:p w:rsidR="00A04375" w:rsidRDefault="00A04375" w:rsidP="00777C39">
      <w:pPr>
        <w:pStyle w:val="NoSpacing"/>
        <w:ind w:left="502"/>
        <w:rPr>
          <w:rFonts w:ascii="Times New Roman" w:hAnsi="Times New Roman"/>
          <w:sz w:val="28"/>
          <w:szCs w:val="28"/>
        </w:rPr>
      </w:pPr>
      <w:r>
        <w:rPr>
          <w:rFonts w:ascii="Times New Roman" w:hAnsi="Times New Roman"/>
          <w:sz w:val="28"/>
          <w:szCs w:val="28"/>
        </w:rPr>
        <w:t>Bầu bộ chính trị 19, Ban bí thư : 03</w:t>
      </w:r>
    </w:p>
    <w:p w:rsidR="00A04375" w:rsidRDefault="00A04375" w:rsidP="00777C39">
      <w:pPr>
        <w:pStyle w:val="NoSpacing"/>
        <w:ind w:left="502"/>
        <w:rPr>
          <w:rFonts w:ascii="Times New Roman" w:hAnsi="Times New Roman"/>
          <w:sz w:val="28"/>
          <w:szCs w:val="28"/>
        </w:rPr>
      </w:pPr>
      <w:r>
        <w:rPr>
          <w:rFonts w:ascii="Times New Roman" w:hAnsi="Times New Roman"/>
          <w:sz w:val="28"/>
          <w:szCs w:val="28"/>
        </w:rPr>
        <w:t>UBKTTW : 21</w:t>
      </w:r>
    </w:p>
    <w:p w:rsidR="00A04375" w:rsidRDefault="00A04375" w:rsidP="00777C39">
      <w:pPr>
        <w:pStyle w:val="NoSpacing"/>
        <w:ind w:left="502"/>
        <w:rPr>
          <w:rFonts w:ascii="Times New Roman" w:hAnsi="Times New Roman"/>
          <w:sz w:val="28"/>
          <w:szCs w:val="28"/>
        </w:rPr>
      </w:pPr>
      <w:r>
        <w:rPr>
          <w:rFonts w:ascii="Times New Roman" w:hAnsi="Times New Roman"/>
          <w:sz w:val="28"/>
          <w:szCs w:val="28"/>
        </w:rPr>
        <w:t>Sáu nhiệm vụ trong tâm :</w:t>
      </w:r>
    </w:p>
    <w:p w:rsidR="00A04375" w:rsidRDefault="00A04375" w:rsidP="00777C39">
      <w:pPr>
        <w:pStyle w:val="NoSpacing"/>
        <w:ind w:left="502"/>
        <w:rPr>
          <w:rFonts w:ascii="Times New Roman" w:hAnsi="Times New Roman"/>
          <w:sz w:val="28"/>
          <w:szCs w:val="28"/>
        </w:rPr>
      </w:pPr>
      <w:r>
        <w:rPr>
          <w:rFonts w:ascii="Times New Roman" w:hAnsi="Times New Roman"/>
          <w:sz w:val="28"/>
          <w:szCs w:val="28"/>
        </w:rPr>
        <w:t>1/ Tăng cường xây dựng, chỉnh đốn Đảng</w:t>
      </w:r>
    </w:p>
    <w:p w:rsidR="00A04375" w:rsidRDefault="00A04375" w:rsidP="00777C39">
      <w:pPr>
        <w:pStyle w:val="NoSpacing"/>
        <w:ind w:left="502"/>
        <w:rPr>
          <w:rFonts w:ascii="Times New Roman" w:hAnsi="Times New Roman"/>
          <w:sz w:val="28"/>
          <w:szCs w:val="28"/>
        </w:rPr>
      </w:pPr>
      <w:r>
        <w:rPr>
          <w:rFonts w:ascii="Times New Roman" w:hAnsi="Times New Roman"/>
          <w:sz w:val="28"/>
          <w:szCs w:val="28"/>
        </w:rPr>
        <w:t>2/Xây dựng bộ máy tinh gọn, hiệu quả</w:t>
      </w:r>
    </w:p>
    <w:p w:rsidR="00A04375" w:rsidRDefault="00A04375" w:rsidP="00777C39">
      <w:pPr>
        <w:pStyle w:val="NoSpacing"/>
        <w:ind w:left="502"/>
        <w:rPr>
          <w:rFonts w:ascii="Times New Roman" w:hAnsi="Times New Roman"/>
          <w:sz w:val="28"/>
          <w:szCs w:val="28"/>
        </w:rPr>
      </w:pPr>
      <w:r>
        <w:rPr>
          <w:rFonts w:ascii="Times New Roman" w:hAnsi="Times New Roman"/>
          <w:sz w:val="28"/>
          <w:szCs w:val="28"/>
        </w:rPr>
        <w:t>3/ Tập trung nâng cao chất lượng tăng trưởng</w:t>
      </w:r>
    </w:p>
    <w:p w:rsidR="00A04375" w:rsidRDefault="00A04375" w:rsidP="00777C39">
      <w:pPr>
        <w:pStyle w:val="NoSpacing"/>
        <w:ind w:left="502"/>
        <w:rPr>
          <w:rFonts w:ascii="Times New Roman" w:hAnsi="Times New Roman"/>
          <w:sz w:val="28"/>
          <w:szCs w:val="28"/>
        </w:rPr>
      </w:pPr>
      <w:r>
        <w:rPr>
          <w:rFonts w:ascii="Times New Roman" w:hAnsi="Times New Roman"/>
          <w:sz w:val="28"/>
          <w:szCs w:val="28"/>
        </w:rPr>
        <w:t>4/ Kiên quyết bảo vệ độc lập, chủ quyền</w:t>
      </w:r>
    </w:p>
    <w:p w:rsidR="00A04375" w:rsidRDefault="00A04375" w:rsidP="00777C39">
      <w:pPr>
        <w:pStyle w:val="NoSpacing"/>
        <w:ind w:left="502"/>
        <w:rPr>
          <w:rFonts w:ascii="Times New Roman" w:hAnsi="Times New Roman"/>
          <w:sz w:val="28"/>
          <w:szCs w:val="28"/>
        </w:rPr>
      </w:pPr>
      <w:r>
        <w:rPr>
          <w:rFonts w:ascii="Times New Roman" w:hAnsi="Times New Roman"/>
          <w:sz w:val="28"/>
          <w:szCs w:val="28"/>
        </w:rPr>
        <w:t>5/ Thu hút mọi nguồn lực</w:t>
      </w:r>
    </w:p>
    <w:p w:rsidR="00A04375" w:rsidRDefault="00A04375" w:rsidP="00777C39">
      <w:pPr>
        <w:pStyle w:val="NoSpacing"/>
        <w:ind w:left="502"/>
        <w:rPr>
          <w:rFonts w:ascii="Times New Roman" w:hAnsi="Times New Roman"/>
          <w:sz w:val="28"/>
          <w:szCs w:val="28"/>
        </w:rPr>
      </w:pPr>
      <w:r>
        <w:rPr>
          <w:rFonts w:ascii="Times New Roman" w:hAnsi="Times New Roman"/>
          <w:sz w:val="28"/>
          <w:szCs w:val="28"/>
        </w:rPr>
        <w:t>6/ Phát huy nhân tố con người.</w:t>
      </w:r>
    </w:p>
    <w:p w:rsidR="00A04375" w:rsidRPr="00A04375" w:rsidRDefault="00A04375" w:rsidP="00777C39">
      <w:pPr>
        <w:pStyle w:val="NoSpacing"/>
        <w:ind w:left="502"/>
        <w:rPr>
          <w:rFonts w:ascii="Times New Roman" w:hAnsi="Times New Roman"/>
          <w:sz w:val="28"/>
          <w:szCs w:val="28"/>
        </w:rPr>
      </w:pPr>
      <w:r>
        <w:rPr>
          <w:rFonts w:ascii="Times New Roman" w:hAnsi="Times New Roman"/>
          <w:sz w:val="28"/>
          <w:szCs w:val="28"/>
        </w:rPr>
        <w:t>Hướng dẫn tuyên truyền bầu cử HĐND các cấp , bầu cử quôc  hội</w:t>
      </w:r>
    </w:p>
    <w:p w:rsidR="00777C39" w:rsidRDefault="00A04375" w:rsidP="002F39E2">
      <w:pPr>
        <w:pStyle w:val="NoSpacing"/>
        <w:ind w:left="502"/>
        <w:jc w:val="both"/>
        <w:rPr>
          <w:rFonts w:ascii="Times New Roman" w:hAnsi="Times New Roman"/>
          <w:b/>
          <w:sz w:val="28"/>
          <w:szCs w:val="28"/>
        </w:rPr>
      </w:pPr>
      <w:r>
        <w:rPr>
          <w:rFonts w:ascii="Times New Roman" w:hAnsi="Times New Roman"/>
          <w:b/>
          <w:sz w:val="28"/>
          <w:szCs w:val="28"/>
        </w:rPr>
        <w:t>c</w:t>
      </w:r>
      <w:r w:rsidR="00777C39">
        <w:rPr>
          <w:rFonts w:ascii="Times New Roman" w:hAnsi="Times New Roman"/>
          <w:b/>
          <w:sz w:val="28"/>
          <w:szCs w:val="28"/>
        </w:rPr>
        <w:t>, Tình hình tỉnh Dăk Lăk</w:t>
      </w:r>
      <w:r w:rsidR="002B2679">
        <w:rPr>
          <w:rFonts w:ascii="Times New Roman" w:hAnsi="Times New Roman"/>
          <w:b/>
          <w:sz w:val="28"/>
          <w:szCs w:val="28"/>
        </w:rPr>
        <w:t>.</w:t>
      </w:r>
    </w:p>
    <w:p w:rsidR="00413EBE" w:rsidRDefault="00413EBE" w:rsidP="002F39E2">
      <w:pPr>
        <w:pStyle w:val="NoSpacing"/>
        <w:ind w:left="502"/>
        <w:jc w:val="both"/>
        <w:rPr>
          <w:rFonts w:ascii="Times New Roman" w:hAnsi="Times New Roman"/>
          <w:sz w:val="28"/>
          <w:szCs w:val="28"/>
        </w:rPr>
      </w:pPr>
      <w:r w:rsidRPr="00413EBE">
        <w:rPr>
          <w:rFonts w:ascii="Times New Roman" w:hAnsi="Times New Roman"/>
          <w:sz w:val="28"/>
          <w:szCs w:val="28"/>
        </w:rPr>
        <w:t>Chỉ thị của Ban Thường vụ Tỉnh ủy về cuộc bầu cử Quốc Hội khóa XIV, Hội đồng nhân dân các cấp nhiệm kỳ 2016-2021</w:t>
      </w:r>
    </w:p>
    <w:p w:rsidR="00413EBE" w:rsidRDefault="00413EBE" w:rsidP="002F39E2">
      <w:pPr>
        <w:pStyle w:val="NoSpacing"/>
        <w:ind w:left="502"/>
        <w:jc w:val="both"/>
        <w:rPr>
          <w:rFonts w:ascii="Times New Roman" w:hAnsi="Times New Roman"/>
          <w:sz w:val="28"/>
          <w:szCs w:val="28"/>
        </w:rPr>
      </w:pPr>
      <w:r>
        <w:rPr>
          <w:rFonts w:ascii="Times New Roman" w:hAnsi="Times New Roman"/>
          <w:sz w:val="28"/>
          <w:szCs w:val="28"/>
        </w:rPr>
        <w:t>Tình hình an ninh, chính trị, kinh tế, văn hóa xã hội sau tết Bính Thân</w:t>
      </w:r>
    </w:p>
    <w:p w:rsidR="00BF43F0" w:rsidRDefault="00BF43F0" w:rsidP="00BF43F0">
      <w:pPr>
        <w:pStyle w:val="NoSpacing"/>
        <w:ind w:left="90" w:firstLine="630"/>
        <w:rPr>
          <w:rFonts w:ascii="Times New Roman" w:hAnsi="Times New Roman"/>
          <w:b/>
          <w:sz w:val="28"/>
          <w:szCs w:val="28"/>
        </w:rPr>
      </w:pPr>
      <w:r>
        <w:rPr>
          <w:rFonts w:ascii="Times New Roman" w:hAnsi="Times New Roman"/>
          <w:b/>
          <w:sz w:val="28"/>
          <w:szCs w:val="28"/>
        </w:rPr>
        <w:t>Thông tin về đảng bộ xã Buôn Triết</w:t>
      </w:r>
    </w:p>
    <w:p w:rsidR="009B1A42" w:rsidRPr="00B775B1" w:rsidRDefault="00BF43F0" w:rsidP="002B2679">
      <w:pPr>
        <w:pStyle w:val="NoSpacing"/>
        <w:ind w:left="90"/>
        <w:rPr>
          <w:rFonts w:ascii="Times New Roman" w:hAnsi="Times New Roman"/>
          <w:sz w:val="28"/>
          <w:szCs w:val="28"/>
        </w:rPr>
      </w:pPr>
      <w:r>
        <w:rPr>
          <w:rFonts w:ascii="Times New Roman" w:hAnsi="Times New Roman"/>
          <w:sz w:val="28"/>
          <w:szCs w:val="28"/>
        </w:rPr>
        <w:tab/>
      </w:r>
      <w:r w:rsidR="00413EBE">
        <w:rPr>
          <w:rFonts w:ascii="Times New Roman" w:hAnsi="Times New Roman"/>
          <w:sz w:val="28"/>
          <w:szCs w:val="28"/>
        </w:rPr>
        <w:t>Triển khai các hoạt động chỉ đạo công tác bầu cử, sản xuất nông nghiệp…</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982677" w:rsidRPr="00982677">
        <w:rPr>
          <w:rFonts w:ascii="Times New Roman" w:hAnsi="Times New Roman" w:cs="Times New Roman"/>
          <w:b/>
          <w:color w:val="000000"/>
          <w:sz w:val="28"/>
          <w:szCs w:val="28"/>
          <w:shd w:val="clear" w:color="auto" w:fill="FFFFFF"/>
        </w:rPr>
        <w:t>c. Học tập tư tưởng Hồ Chí Minh</w:t>
      </w:r>
      <w:r w:rsidR="002C3617">
        <w:rPr>
          <w:rFonts w:ascii="Times New Roman" w:hAnsi="Times New Roman" w:cs="Times New Roman"/>
          <w:b/>
          <w:color w:val="000000"/>
          <w:sz w:val="28"/>
          <w:szCs w:val="28"/>
          <w:shd w:val="clear" w:color="auto" w:fill="FFFFFF"/>
        </w:rPr>
        <w:t xml:space="preserve"> </w:t>
      </w:r>
    </w:p>
    <w:p w:rsidR="002B2679" w:rsidRDefault="00113E99" w:rsidP="002B2679">
      <w:pPr>
        <w:pStyle w:val="NoSpacing"/>
        <w:rPr>
          <w:rStyle w:val="Emphasis"/>
          <w:rFonts w:ascii="Times New Roman" w:hAnsi="Times New Roman" w:cs="Times New Roman"/>
          <w:color w:val="000000"/>
          <w:sz w:val="28"/>
          <w:szCs w:val="28"/>
        </w:rPr>
      </w:pPr>
      <w:r w:rsidRPr="00BF43F0">
        <w:rPr>
          <w:rFonts w:ascii="Times New Roman" w:hAnsi="Times New Roman" w:cs="Times New Roman"/>
          <w:sz w:val="28"/>
          <w:szCs w:val="28"/>
          <w:shd w:val="clear" w:color="auto" w:fill="FFFFFF"/>
        </w:rPr>
        <w:tab/>
      </w:r>
      <w:r w:rsidR="002B2679" w:rsidRPr="002B2679">
        <w:rPr>
          <w:rStyle w:val="Emphasis"/>
          <w:rFonts w:ascii="Times New Roman" w:hAnsi="Times New Roman" w:cs="Times New Roman"/>
          <w:color w:val="000000"/>
          <w:sz w:val="28"/>
          <w:szCs w:val="28"/>
        </w:rPr>
        <w:t xml:space="preserve">Tư tưởng Hồ Chí Minh về </w:t>
      </w:r>
      <w:r w:rsidR="00413EBE">
        <w:rPr>
          <w:rStyle w:val="Emphasis"/>
          <w:rFonts w:ascii="Times New Roman" w:hAnsi="Times New Roman" w:cs="Times New Roman"/>
          <w:color w:val="000000"/>
          <w:sz w:val="28"/>
          <w:szCs w:val="28"/>
        </w:rPr>
        <w:t>vai trò của phụ nữ trong xã hội</w:t>
      </w:r>
    </w:p>
    <w:p w:rsidR="00413EBE" w:rsidRPr="002B2679" w:rsidRDefault="00413EBE" w:rsidP="002B2679">
      <w:pPr>
        <w:pStyle w:val="NoSpacing"/>
        <w:rPr>
          <w:rFonts w:ascii="Times New Roman" w:hAnsi="Times New Roman" w:cs="Times New Roman"/>
          <w:sz w:val="28"/>
          <w:szCs w:val="28"/>
        </w:rPr>
      </w:pPr>
    </w:p>
    <w:p w:rsidR="00521AEA" w:rsidRDefault="00113E99" w:rsidP="008B1458">
      <w:pPr>
        <w:pStyle w:val="NoSpacing"/>
        <w:rPr>
          <w:rFonts w:ascii="Times New Roman" w:hAnsi="Times New Roman" w:cs="Times New Roman"/>
          <w:b/>
          <w:color w:val="000000"/>
          <w:sz w:val="30"/>
          <w:szCs w:val="28"/>
          <w:shd w:val="clear" w:color="auto" w:fill="FFFFFF"/>
        </w:rPr>
      </w:pPr>
      <w:r>
        <w:rPr>
          <w:rFonts w:ascii="Times New Roman" w:hAnsi="Times New Roman" w:cs="Times New Roman"/>
          <w:b/>
          <w:color w:val="000000"/>
          <w:sz w:val="28"/>
          <w:szCs w:val="28"/>
          <w:shd w:val="clear" w:color="auto" w:fill="FFFFFF"/>
        </w:rPr>
        <w:lastRenderedPageBreak/>
        <w:tab/>
      </w:r>
      <w:r w:rsidR="00521AEA" w:rsidRPr="00D84EA8">
        <w:rPr>
          <w:rFonts w:ascii="Times New Roman" w:hAnsi="Times New Roman" w:cs="Times New Roman"/>
          <w:b/>
          <w:color w:val="000000"/>
          <w:sz w:val="30"/>
          <w:szCs w:val="28"/>
          <w:shd w:val="clear" w:color="auto" w:fill="FFFFFF"/>
        </w:rPr>
        <w:t xml:space="preserve">2. ĐÁNH GIÁ KẾT QUẢ HOẠT ĐỘNG THÁNG </w:t>
      </w:r>
      <w:r w:rsidR="00413EBE">
        <w:rPr>
          <w:rFonts w:ascii="Times New Roman" w:hAnsi="Times New Roman" w:cs="Times New Roman"/>
          <w:b/>
          <w:color w:val="000000"/>
          <w:sz w:val="30"/>
          <w:szCs w:val="28"/>
          <w:shd w:val="clear" w:color="auto" w:fill="FFFFFF"/>
        </w:rPr>
        <w:t>03</w:t>
      </w:r>
    </w:p>
    <w:p w:rsidR="00413EBE" w:rsidRPr="004A383E" w:rsidRDefault="00413EBE" w:rsidP="00413EBE">
      <w:pPr>
        <w:spacing w:before="120"/>
        <w:ind w:firstLine="720"/>
        <w:jc w:val="both"/>
        <w:rPr>
          <w:iCs/>
          <w:szCs w:val="28"/>
        </w:rPr>
      </w:pPr>
      <w:r w:rsidRPr="004A383E">
        <w:rPr>
          <w:iCs/>
          <w:szCs w:val="28"/>
        </w:rPr>
        <w:t>Triển khai việc giáo dục công tác giáo dục đạo đức, chính trị, giáo dục truyền thống thông qua các sự kiện tháng 3</w:t>
      </w:r>
    </w:p>
    <w:p w:rsidR="00257840" w:rsidRDefault="002C5C30" w:rsidP="00257840">
      <w:pPr>
        <w:spacing w:before="120"/>
        <w:jc w:val="both"/>
        <w:rPr>
          <w:szCs w:val="28"/>
        </w:rPr>
      </w:pPr>
      <w:r>
        <w:rPr>
          <w:color w:val="000000"/>
          <w:szCs w:val="28"/>
          <w:shd w:val="clear" w:color="auto" w:fill="FFFFFF"/>
        </w:rPr>
        <w:tab/>
      </w:r>
      <w:r w:rsidR="00257840">
        <w:rPr>
          <w:color w:val="000000"/>
          <w:szCs w:val="28"/>
          <w:shd w:val="clear" w:color="auto" w:fill="FFFFFF"/>
        </w:rPr>
        <w:t xml:space="preserve">Chỉ đạo </w:t>
      </w:r>
      <w:r w:rsidR="00257840">
        <w:rPr>
          <w:szCs w:val="28"/>
        </w:rPr>
        <w:t>Triển khai, chỉ đạo thực hiện tốt việc thực hiện chương trình và kế hoạch dạy học</w:t>
      </w:r>
      <w:r w:rsidR="00413EBE">
        <w:rPr>
          <w:szCs w:val="28"/>
        </w:rPr>
        <w:t xml:space="preserve"> tháng 3</w:t>
      </w:r>
      <w:r w:rsidR="00257840">
        <w:rPr>
          <w:szCs w:val="28"/>
        </w:rPr>
        <w:t>, ( Tuần từ 2</w:t>
      </w:r>
      <w:r w:rsidR="00413EBE">
        <w:rPr>
          <w:szCs w:val="28"/>
        </w:rPr>
        <w:t>6</w:t>
      </w:r>
      <w:r w:rsidR="00257840">
        <w:rPr>
          <w:szCs w:val="28"/>
        </w:rPr>
        <w:t xml:space="preserve"> - </w:t>
      </w:r>
      <w:r w:rsidR="00413EBE">
        <w:rPr>
          <w:szCs w:val="28"/>
        </w:rPr>
        <w:t>30</w:t>
      </w:r>
      <w:r w:rsidR="00257840">
        <w:rPr>
          <w:szCs w:val="28"/>
        </w:rPr>
        <w:t xml:space="preserve">), chỉ đạo thực hiện tốt hoạt động NGLL chủ điểm </w:t>
      </w:r>
      <w:r w:rsidR="00413EBE">
        <w:rPr>
          <w:szCs w:val="28"/>
        </w:rPr>
        <w:t>Tiến bước theo đoàn.Duy trì tốt nề nếp dạy học</w:t>
      </w:r>
    </w:p>
    <w:p w:rsidR="00413EBE" w:rsidRPr="004A383E" w:rsidRDefault="00413EBE" w:rsidP="00413EBE">
      <w:pPr>
        <w:ind w:firstLine="720"/>
        <w:jc w:val="both"/>
        <w:rPr>
          <w:szCs w:val="28"/>
        </w:rPr>
      </w:pPr>
      <w:r w:rsidRPr="004A383E">
        <w:rPr>
          <w:szCs w:val="28"/>
        </w:rPr>
        <w:t>Tổ chức khám sức khoẻ cho học sinh số lượng 475 học sinh</w:t>
      </w:r>
    </w:p>
    <w:p w:rsidR="00413EBE" w:rsidRPr="004A383E" w:rsidRDefault="00413EBE" w:rsidP="00413EBE">
      <w:pPr>
        <w:ind w:firstLine="709"/>
        <w:jc w:val="both"/>
        <w:rPr>
          <w:szCs w:val="28"/>
        </w:rPr>
      </w:pPr>
      <w:r w:rsidRPr="004A383E">
        <w:rPr>
          <w:szCs w:val="28"/>
        </w:rPr>
        <w:t>Tổ chức ôn luyện, bồi dưỡng học sinh các kiến thức cơ bản chương trình, bồi dưỡng HSG VIOE , học sinh giỏi các môn văn hóa</w:t>
      </w:r>
      <w:r>
        <w:rPr>
          <w:szCs w:val="28"/>
        </w:rPr>
        <w:t>. Kết quả có 2 học sinh giỏi cấp tỉnh, 3 học sinh được PGD&amp;ĐT tổ chức ôn luyện dự thi cấp tỉnh</w:t>
      </w:r>
    </w:p>
    <w:p w:rsidR="00413EBE" w:rsidRPr="004A383E" w:rsidRDefault="00413EBE" w:rsidP="00413EBE">
      <w:pPr>
        <w:ind w:firstLine="709"/>
        <w:jc w:val="both"/>
        <w:rPr>
          <w:szCs w:val="28"/>
        </w:rPr>
      </w:pPr>
      <w:r w:rsidRPr="004A383E">
        <w:rPr>
          <w:szCs w:val="28"/>
        </w:rPr>
        <w:t>Triển khai dự thi viết SKKN năm học 2015 – 2016 cấp trường</w:t>
      </w:r>
      <w:r w:rsidR="00163DFA">
        <w:rPr>
          <w:szCs w:val="28"/>
        </w:rPr>
        <w:t xml:space="preserve"> 20</w:t>
      </w:r>
      <w:r w:rsidRPr="004A383E">
        <w:rPr>
          <w:szCs w:val="28"/>
        </w:rPr>
        <w:t>, tham gia dự thi cấp huyện</w:t>
      </w:r>
      <w:r w:rsidR="00163DFA">
        <w:rPr>
          <w:szCs w:val="28"/>
        </w:rPr>
        <w:t>: 09</w:t>
      </w:r>
    </w:p>
    <w:p w:rsidR="00413EBE" w:rsidRPr="004A383E" w:rsidRDefault="00413EBE" w:rsidP="00413EBE">
      <w:pPr>
        <w:ind w:firstLine="709"/>
        <w:jc w:val="both"/>
        <w:rPr>
          <w:szCs w:val="28"/>
        </w:rPr>
      </w:pPr>
      <w:r w:rsidRPr="004A383E">
        <w:rPr>
          <w:szCs w:val="28"/>
        </w:rPr>
        <w:t xml:space="preserve">Tham gia hội thi “ nấu ăn và căm hoa” do công đoàn ngành tổ chức </w:t>
      </w:r>
    </w:p>
    <w:p w:rsidR="00413EBE" w:rsidRPr="004A383E" w:rsidRDefault="00413EBE" w:rsidP="00413EBE">
      <w:pPr>
        <w:ind w:firstLine="709"/>
        <w:jc w:val="both"/>
        <w:rPr>
          <w:szCs w:val="28"/>
        </w:rPr>
      </w:pPr>
      <w:r w:rsidRPr="004A383E">
        <w:rPr>
          <w:szCs w:val="28"/>
        </w:rPr>
        <w:t>Tham gia hội thao do công đoàn xã tổ chức ngày 13/03/2016.</w:t>
      </w:r>
    </w:p>
    <w:p w:rsidR="00413EBE" w:rsidRPr="004A383E" w:rsidRDefault="00413EBE" w:rsidP="00413EBE">
      <w:pPr>
        <w:ind w:firstLine="720"/>
        <w:jc w:val="both"/>
        <w:rPr>
          <w:szCs w:val="28"/>
        </w:rPr>
      </w:pPr>
      <w:r w:rsidRPr="004A383E">
        <w:rPr>
          <w:szCs w:val="28"/>
        </w:rPr>
        <w:t>Tham gia cắm trại do Hội đồng đội huyện tổ chức</w:t>
      </w:r>
    </w:p>
    <w:p w:rsidR="00413EBE" w:rsidRPr="00163DFA" w:rsidRDefault="00163DFA" w:rsidP="00413EBE">
      <w:pPr>
        <w:ind w:firstLine="720"/>
        <w:jc w:val="both"/>
        <w:rPr>
          <w:iCs/>
          <w:color w:val="FF0000"/>
          <w:szCs w:val="28"/>
        </w:rPr>
      </w:pPr>
      <w:r>
        <w:rPr>
          <w:szCs w:val="28"/>
        </w:rPr>
        <w:t>Chỉ đạo</w:t>
      </w:r>
      <w:r w:rsidRPr="00163DFA">
        <w:rPr>
          <w:szCs w:val="28"/>
        </w:rPr>
        <w:t xml:space="preserve"> thực hiện tốt chức năng kiểm tra các hoạt động giáo dục</w:t>
      </w:r>
    </w:p>
    <w:p w:rsidR="00413EBE" w:rsidRPr="004A383E" w:rsidRDefault="00163DFA" w:rsidP="00413EBE">
      <w:pPr>
        <w:ind w:firstLine="720"/>
        <w:jc w:val="both"/>
        <w:rPr>
          <w:i/>
          <w:szCs w:val="28"/>
        </w:rPr>
      </w:pPr>
      <w:r>
        <w:rPr>
          <w:b/>
          <w:szCs w:val="28"/>
        </w:rPr>
        <w:t xml:space="preserve">GVCN khối 9 : </w:t>
      </w:r>
      <w:r w:rsidR="00413EBE" w:rsidRPr="004A383E">
        <w:rPr>
          <w:b/>
          <w:szCs w:val="28"/>
        </w:rPr>
        <w:t>02</w:t>
      </w:r>
      <w:r w:rsidR="00413EBE" w:rsidRPr="004A383E">
        <w:rPr>
          <w:szCs w:val="28"/>
        </w:rPr>
        <w:t xml:space="preserve"> Chi đội tổ chức quyên góp gạo giúp đỡ </w:t>
      </w:r>
      <w:r w:rsidR="00413EBE" w:rsidRPr="004A383E">
        <w:rPr>
          <w:b/>
          <w:szCs w:val="28"/>
        </w:rPr>
        <w:t>03</w:t>
      </w:r>
      <w:r w:rsidR="00413EBE" w:rsidRPr="004A383E">
        <w:rPr>
          <w:szCs w:val="28"/>
        </w:rPr>
        <w:t xml:space="preserve"> bạn học sinh có hoàn cảnh khó khăn trong Chi đội (9B, 6B): em Y Phai Hmok chi Đội 6B, em H Linh Bkrông Chi đội 9B, em Lê Thị Nhung Chi đội 9B với tổng số là: </w:t>
      </w:r>
      <w:r w:rsidR="00413EBE" w:rsidRPr="004A383E">
        <w:rPr>
          <w:b/>
          <w:szCs w:val="28"/>
        </w:rPr>
        <w:t>55kg</w:t>
      </w:r>
      <w:r w:rsidR="00413EBE" w:rsidRPr="004A383E">
        <w:rPr>
          <w:szCs w:val="28"/>
        </w:rPr>
        <w:t xml:space="preserve"> gạo và </w:t>
      </w:r>
      <w:r w:rsidR="00413EBE" w:rsidRPr="004A383E">
        <w:rPr>
          <w:b/>
          <w:szCs w:val="28"/>
        </w:rPr>
        <w:t>01</w:t>
      </w:r>
      <w:r w:rsidR="00413EBE" w:rsidRPr="004A383E">
        <w:rPr>
          <w:szCs w:val="28"/>
        </w:rPr>
        <w:t xml:space="preserve"> thùng mì tôm.</w:t>
      </w:r>
    </w:p>
    <w:p w:rsidR="00413EBE" w:rsidRPr="004A383E" w:rsidRDefault="00413EBE" w:rsidP="00413EBE">
      <w:pPr>
        <w:ind w:firstLine="720"/>
        <w:jc w:val="both"/>
        <w:rPr>
          <w:i/>
          <w:szCs w:val="28"/>
        </w:rPr>
      </w:pPr>
      <w:r w:rsidRPr="004A383E">
        <w:rPr>
          <w:szCs w:val="28"/>
        </w:rPr>
        <w:t xml:space="preserve">Làm lễ trưởng thành Đội cho </w:t>
      </w:r>
      <w:r w:rsidRPr="004A383E">
        <w:rPr>
          <w:b/>
          <w:szCs w:val="28"/>
        </w:rPr>
        <w:t>85</w:t>
      </w:r>
      <w:r w:rsidRPr="004A383E">
        <w:rPr>
          <w:szCs w:val="28"/>
        </w:rPr>
        <w:t xml:space="preserve"> em học sinh khối 9 và đã giới thiệu học lớp cảm tình Đoàn.</w:t>
      </w:r>
    </w:p>
    <w:p w:rsidR="00413EBE" w:rsidRDefault="00413EBE" w:rsidP="00413EBE">
      <w:pPr>
        <w:pStyle w:val="NoSpacing"/>
        <w:jc w:val="both"/>
        <w:rPr>
          <w:rFonts w:eastAsia="Times New Roman"/>
          <w:sz w:val="28"/>
          <w:szCs w:val="28"/>
          <w:lang w:val="nl-NL"/>
        </w:rPr>
      </w:pPr>
      <w:r w:rsidRPr="004A383E">
        <w:rPr>
          <w:rFonts w:ascii="Times New Roman" w:eastAsia="Times New Roman" w:hAnsi="Times New Roman"/>
          <w:iCs/>
          <w:sz w:val="28"/>
          <w:szCs w:val="28"/>
          <w:lang w:val="vi-VN"/>
        </w:rPr>
        <w:tab/>
        <w:t>Tiếp tục thực hiện cuộc vận động tiết ki</w:t>
      </w:r>
      <w:r w:rsidRPr="004A383E">
        <w:rPr>
          <w:rFonts w:ascii="Times New Roman" w:eastAsia="Times New Roman" w:hAnsi="Times New Roman"/>
          <w:iCs/>
          <w:sz w:val="28"/>
          <w:szCs w:val="28"/>
        </w:rPr>
        <w:t>ệ</w:t>
      </w:r>
      <w:r w:rsidRPr="004A383E">
        <w:rPr>
          <w:rFonts w:ascii="Times New Roman" w:eastAsia="Times New Roman" w:hAnsi="Times New Roman"/>
          <w:iCs/>
          <w:sz w:val="28"/>
          <w:szCs w:val="28"/>
          <w:lang w:val="vi-VN"/>
        </w:rPr>
        <w:t xml:space="preserve">m làm theo lời Bác </w:t>
      </w:r>
      <w:r w:rsidRPr="004A383E">
        <w:rPr>
          <w:rFonts w:ascii="Times New Roman" w:eastAsia="Times New Roman" w:hAnsi="Times New Roman"/>
          <w:iCs/>
          <w:sz w:val="28"/>
          <w:szCs w:val="28"/>
        </w:rPr>
        <w:t xml:space="preserve">đợt III (2015 – 2016): 1.290.000 đồng, </w:t>
      </w:r>
      <w:r w:rsidRPr="004A383E">
        <w:rPr>
          <w:rFonts w:ascii="Times New Roman" w:eastAsia="Times New Roman" w:hAnsi="Times New Roman"/>
          <w:sz w:val="28"/>
          <w:szCs w:val="28"/>
          <w:lang w:val="nl-NL"/>
        </w:rPr>
        <w:t>địa chỉ đỏ: 430.000 đồng</w:t>
      </w:r>
      <w:r w:rsidRPr="004A383E">
        <w:rPr>
          <w:rFonts w:eastAsia="Times New Roman"/>
          <w:sz w:val="28"/>
          <w:szCs w:val="28"/>
          <w:lang w:val="nl-NL"/>
        </w:rPr>
        <w:t>.</w:t>
      </w: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F07444" w:rsidRDefault="00F07444" w:rsidP="00413EBE">
      <w:pPr>
        <w:pStyle w:val="NoSpacing"/>
        <w:jc w:val="both"/>
        <w:rPr>
          <w:rFonts w:eastAsia="Times New Roman"/>
          <w:sz w:val="28"/>
          <w:szCs w:val="28"/>
          <w:lang w:val="nl-NL"/>
        </w:rPr>
      </w:pPr>
    </w:p>
    <w:p w:rsidR="00413EBE" w:rsidRPr="008212FA" w:rsidRDefault="00413EBE" w:rsidP="00257840">
      <w:pPr>
        <w:spacing w:before="120"/>
        <w:jc w:val="both"/>
        <w:rPr>
          <w:b/>
          <w:iCs/>
          <w:szCs w:val="28"/>
        </w:rPr>
      </w:pPr>
    </w:p>
    <w:p w:rsidR="00D84EA8" w:rsidRDefault="00D84EA8" w:rsidP="00257840">
      <w:pPr>
        <w:pStyle w:val="NoSpacing"/>
        <w:rPr>
          <w:rFonts w:eastAsia="Times New Roman"/>
          <w:lang w:val="nl-NL"/>
        </w:rPr>
      </w:pPr>
    </w:p>
    <w:p w:rsidR="00817FBA" w:rsidRPr="001D5DDE" w:rsidRDefault="00817FBA" w:rsidP="00817FBA">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lastRenderedPageBreak/>
        <w:t xml:space="preserve">ĐẢNG BỘ XÃ BUÔN TRIẾT                           </w:t>
      </w:r>
      <w:r w:rsidRPr="001D5DDE">
        <w:rPr>
          <w:rFonts w:ascii="Times New Roman" w:hAnsi="Times New Roman" w:cs="Times New Roman"/>
          <w:b/>
          <w:sz w:val="28"/>
          <w:szCs w:val="28"/>
          <w:u w:val="single"/>
        </w:rPr>
        <w:t>ĐẢNG CỘNG SẢN VIỆT NAM</w:t>
      </w:r>
    </w:p>
    <w:p w:rsidR="00817FBA" w:rsidRDefault="00817FBA" w:rsidP="00817FBA">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521AEA" w:rsidRDefault="003E3AB7" w:rsidP="00817FBA">
      <w:pPr>
        <w:pStyle w:val="NoSpacing"/>
        <w:jc w:val="center"/>
        <w:rPr>
          <w:rFonts w:ascii="Times New Roman" w:hAnsi="Times New Roman" w:cs="Times New Roman"/>
          <w:b/>
          <w:color w:val="000000"/>
          <w:sz w:val="32"/>
          <w:szCs w:val="28"/>
          <w:shd w:val="clear" w:color="auto" w:fill="FFFFFF"/>
        </w:rPr>
      </w:pPr>
      <w:r>
        <w:rPr>
          <w:rFonts w:ascii="Times New Roman" w:hAnsi="Times New Roman" w:cs="Times New Roman"/>
          <w:b/>
          <w:color w:val="000000"/>
          <w:sz w:val="32"/>
          <w:szCs w:val="28"/>
          <w:shd w:val="clear" w:color="auto" w:fill="FFFFFF"/>
        </w:rPr>
        <w:t xml:space="preserve">3. </w:t>
      </w:r>
      <w:r w:rsidR="00521AEA" w:rsidRPr="00D84EA8">
        <w:rPr>
          <w:rFonts w:ascii="Times New Roman" w:hAnsi="Times New Roman" w:cs="Times New Roman"/>
          <w:b/>
          <w:color w:val="000000"/>
          <w:sz w:val="32"/>
          <w:szCs w:val="28"/>
          <w:shd w:val="clear" w:color="auto" w:fill="FFFFFF"/>
        </w:rPr>
        <w:t xml:space="preserve">KẾ HOẠCH THÁNG </w:t>
      </w:r>
      <w:r w:rsidR="00163DFA">
        <w:rPr>
          <w:rFonts w:ascii="Times New Roman" w:hAnsi="Times New Roman" w:cs="Times New Roman"/>
          <w:b/>
          <w:color w:val="000000"/>
          <w:sz w:val="32"/>
          <w:szCs w:val="28"/>
          <w:shd w:val="clear" w:color="auto" w:fill="FFFFFF"/>
        </w:rPr>
        <w:t>4</w:t>
      </w:r>
      <w:r w:rsidR="00521AEA" w:rsidRPr="00D84EA8">
        <w:rPr>
          <w:rFonts w:ascii="Times New Roman" w:hAnsi="Times New Roman" w:cs="Times New Roman"/>
          <w:b/>
          <w:color w:val="000000"/>
          <w:sz w:val="32"/>
          <w:szCs w:val="28"/>
          <w:shd w:val="clear" w:color="auto" w:fill="FFFFFF"/>
        </w:rPr>
        <w:t xml:space="preserve"> NĂM 201</w:t>
      </w:r>
      <w:r w:rsidR="00817FBA" w:rsidRPr="00D84EA8">
        <w:rPr>
          <w:rFonts w:ascii="Times New Roman" w:hAnsi="Times New Roman" w:cs="Times New Roman"/>
          <w:b/>
          <w:color w:val="000000"/>
          <w:sz w:val="32"/>
          <w:szCs w:val="28"/>
          <w:shd w:val="clear" w:color="auto" w:fill="FFFFFF"/>
        </w:rPr>
        <w:t>6</w:t>
      </w:r>
    </w:p>
    <w:p w:rsidR="00A45B85" w:rsidRPr="00C04598" w:rsidRDefault="00A45B85" w:rsidP="00A45B85">
      <w:pPr>
        <w:pStyle w:val="NoSpacing"/>
        <w:rPr>
          <w:rFonts w:ascii="Times New Roman" w:hAnsi="Times New Roman"/>
          <w:b/>
          <w:iCs/>
          <w:sz w:val="28"/>
          <w:szCs w:val="28"/>
        </w:rPr>
      </w:pPr>
      <w:r w:rsidRPr="00C04598">
        <w:rPr>
          <w:rFonts w:ascii="Times New Roman" w:hAnsi="Times New Roman"/>
          <w:b/>
          <w:iCs/>
          <w:sz w:val="28"/>
          <w:szCs w:val="28"/>
        </w:rPr>
        <w:t>1/ Về công tác tư tưởng, đạo đức , chính trị , lối sống.</w:t>
      </w:r>
    </w:p>
    <w:p w:rsidR="00257840" w:rsidRPr="008F5278" w:rsidRDefault="00257840" w:rsidP="00257840">
      <w:pPr>
        <w:pStyle w:val="NoSpacing"/>
        <w:ind w:left="502" w:firstLine="218"/>
        <w:jc w:val="both"/>
        <w:rPr>
          <w:rFonts w:ascii="Times New Roman" w:hAnsi="Times New Roman" w:cs="Times New Roman"/>
          <w:b/>
          <w:color w:val="545454"/>
          <w:sz w:val="28"/>
          <w:szCs w:val="28"/>
          <w:shd w:val="clear" w:color="auto" w:fill="FFFFFF"/>
        </w:rPr>
      </w:pPr>
      <w:r w:rsidRPr="008F5278">
        <w:rPr>
          <w:rFonts w:ascii="Times New Roman" w:hAnsi="Times New Roman" w:cs="Times New Roman"/>
          <w:b/>
          <w:color w:val="545454"/>
          <w:sz w:val="28"/>
          <w:szCs w:val="28"/>
          <w:shd w:val="clear" w:color="auto" w:fill="FFFFFF"/>
        </w:rPr>
        <w:t>Giáo dục tư tưởng chính trị, đạo đức lối sống</w:t>
      </w:r>
    </w:p>
    <w:p w:rsidR="00257840" w:rsidRDefault="00257840" w:rsidP="00257840">
      <w:pPr>
        <w:pStyle w:val="NoSpacing"/>
        <w:ind w:firstLine="720"/>
        <w:jc w:val="both"/>
        <w:rPr>
          <w:rFonts w:ascii="Times New Roman" w:hAnsi="Times New Roman"/>
          <w:sz w:val="28"/>
          <w:szCs w:val="28"/>
        </w:rPr>
      </w:pPr>
      <w:r>
        <w:rPr>
          <w:rFonts w:ascii="Times New Roman" w:hAnsi="Times New Roman"/>
          <w:sz w:val="28"/>
          <w:szCs w:val="28"/>
        </w:rPr>
        <w:t xml:space="preserve">Lập thành tích chào mừng các ngày lễ lớn trong tháng </w:t>
      </w:r>
      <w:r w:rsidR="00163DFA">
        <w:rPr>
          <w:rFonts w:ascii="Times New Roman" w:hAnsi="Times New Roman"/>
          <w:sz w:val="28"/>
          <w:szCs w:val="28"/>
        </w:rPr>
        <w:t>4</w:t>
      </w:r>
      <w:r>
        <w:rPr>
          <w:rFonts w:ascii="Times New Roman" w:hAnsi="Times New Roman"/>
          <w:sz w:val="28"/>
          <w:szCs w:val="28"/>
        </w:rPr>
        <w:t>/2016</w:t>
      </w:r>
    </w:p>
    <w:p w:rsidR="00163DFA" w:rsidRPr="00E54AF6" w:rsidRDefault="00163DFA" w:rsidP="00163DFA">
      <w:pPr>
        <w:ind w:firstLine="720"/>
        <w:jc w:val="both"/>
        <w:rPr>
          <w:color w:val="000000"/>
          <w:szCs w:val="28"/>
          <w:shd w:val="clear" w:color="auto" w:fill="FFFFFF"/>
        </w:rPr>
      </w:pPr>
      <w:r w:rsidRPr="00E54AF6">
        <w:rPr>
          <w:color w:val="000000"/>
          <w:szCs w:val="28"/>
        </w:rPr>
        <w:t>Năm 2016, giỗ tổ Hùng Vương 10/3 âm lịch</w:t>
      </w:r>
      <w:r w:rsidRPr="00E54AF6">
        <w:rPr>
          <w:color w:val="000000"/>
          <w:szCs w:val="28"/>
          <w:shd w:val="clear" w:color="auto" w:fill="FFFFFF"/>
        </w:rPr>
        <w:t> (tức là ngày 16/4/2016) trùng vào ngày thứ Bảy là ngày nghỉ nên cán bộ công viên chức được nghỉ bù vào thứ 2 ngày 18/4/2016. Như vậy giỗ tổ Hùng Vương sẽ được nghỉ từ ngày 16/4/2016 -&gt; hết ngày 18/14/2016.</w:t>
      </w:r>
    </w:p>
    <w:p w:rsidR="00163DFA" w:rsidRPr="00E54AF6" w:rsidRDefault="00163DFA" w:rsidP="00163DFA">
      <w:pPr>
        <w:ind w:firstLine="720"/>
        <w:jc w:val="both"/>
        <w:rPr>
          <w:color w:val="000000"/>
          <w:szCs w:val="28"/>
          <w:shd w:val="clear" w:color="auto" w:fill="FFFFFF"/>
        </w:rPr>
      </w:pPr>
      <w:r w:rsidRPr="00E54AF6">
        <w:rPr>
          <w:color w:val="000000"/>
          <w:szCs w:val="28"/>
          <w:shd w:val="clear" w:color="auto" w:fill="FFFFFF"/>
        </w:rPr>
        <w:t>Trong đợt nghỉ Ngày Chiến thắng 30/4 trùng vào thứ Bảy và Ngày Quốc tế lao động 1/5 trùng vào Chủ nhật nên cán bộ công chức, viên chức sẽ được nghỉ bù thêm 2 ngày tức là thứ hai ngày 2/5/2016, thứ ba ngày 3/5/2016. Như vậy dịp nghỉ lễ này, công chức, viên chức sẽ nghỉ liền từ thứ bảy, ngày 30/4/2016 đến hết thứ Ba ngày 3/5/2014. </w:t>
      </w:r>
    </w:p>
    <w:p w:rsidR="00163DFA" w:rsidRPr="00E54AF6" w:rsidRDefault="00163DFA" w:rsidP="00163DFA">
      <w:pPr>
        <w:ind w:firstLine="720"/>
        <w:jc w:val="both"/>
        <w:rPr>
          <w:color w:val="000000"/>
          <w:szCs w:val="28"/>
          <w:shd w:val="clear" w:color="auto" w:fill="FFFFFF"/>
        </w:rPr>
      </w:pPr>
      <w:r w:rsidRPr="00E54AF6">
        <w:rPr>
          <w:color w:val="000000"/>
          <w:szCs w:val="28"/>
          <w:shd w:val="clear" w:color="auto" w:fill="FFFFFF"/>
        </w:rPr>
        <w:t>Tuyên truyền về chiến dịch HCM giải phóng miền nam, thống nhất đất nước.</w:t>
      </w:r>
    </w:p>
    <w:p w:rsidR="00163DFA" w:rsidRDefault="00163DFA" w:rsidP="00163DFA">
      <w:pPr>
        <w:ind w:firstLine="720"/>
        <w:jc w:val="both"/>
        <w:rPr>
          <w:color w:val="000000"/>
          <w:szCs w:val="28"/>
          <w:shd w:val="clear" w:color="auto" w:fill="FFFFFF"/>
        </w:rPr>
      </w:pPr>
      <w:r w:rsidRPr="00E54AF6">
        <w:rPr>
          <w:color w:val="000000"/>
          <w:szCs w:val="28"/>
          <w:shd w:val="clear" w:color="auto" w:fill="FFFFFF"/>
        </w:rPr>
        <w:t>Tập thể CBGVNV chấp hành tốt các chủ trương của Đảng, chính sách pháp luật của Nhà nướ</w:t>
      </w:r>
      <w:r>
        <w:rPr>
          <w:color w:val="000000"/>
          <w:szCs w:val="28"/>
          <w:shd w:val="clear" w:color="auto" w:fill="FFFFFF"/>
        </w:rPr>
        <w:t>c</w:t>
      </w:r>
      <w:r w:rsidRPr="00E54AF6">
        <w:rPr>
          <w:color w:val="000000"/>
          <w:szCs w:val="28"/>
          <w:shd w:val="clear" w:color="auto" w:fill="FFFFFF"/>
        </w:rPr>
        <w:t xml:space="preserve"> nội quy cơ quan.</w:t>
      </w:r>
    </w:p>
    <w:p w:rsidR="00163DFA" w:rsidRDefault="00163DFA" w:rsidP="00163DFA">
      <w:pPr>
        <w:ind w:firstLine="720"/>
        <w:jc w:val="both"/>
        <w:rPr>
          <w:color w:val="000000"/>
          <w:szCs w:val="28"/>
          <w:shd w:val="clear" w:color="auto" w:fill="FFFFFF"/>
        </w:rPr>
      </w:pPr>
      <w:r>
        <w:rPr>
          <w:color w:val="000000"/>
          <w:szCs w:val="28"/>
          <w:shd w:val="clear" w:color="auto" w:fill="FFFFFF"/>
        </w:rPr>
        <w:t>Triển khai các hoạt động tháng Công nhân</w:t>
      </w:r>
    </w:p>
    <w:p w:rsidR="00163DFA" w:rsidRDefault="00163DFA" w:rsidP="00163DFA">
      <w:pPr>
        <w:ind w:firstLine="720"/>
        <w:jc w:val="both"/>
        <w:rPr>
          <w:color w:val="000000"/>
          <w:szCs w:val="28"/>
          <w:shd w:val="clear" w:color="auto" w:fill="FFFFFF"/>
        </w:rPr>
      </w:pPr>
      <w:r>
        <w:rPr>
          <w:color w:val="000000"/>
          <w:szCs w:val="28"/>
          <w:shd w:val="clear" w:color="auto" w:fill="FFFFFF"/>
        </w:rPr>
        <w:t>Tổ chức hoạt động tuyên truyền vì sự tiến bộ của Phụ nữ, tháng hành động vì trẻ em, gia đình Việt Nam.</w:t>
      </w:r>
    </w:p>
    <w:p w:rsidR="00163DFA" w:rsidRPr="00E54AF6" w:rsidRDefault="00163DFA" w:rsidP="00163DFA">
      <w:pPr>
        <w:ind w:firstLine="720"/>
        <w:jc w:val="both"/>
        <w:rPr>
          <w:color w:val="000000"/>
          <w:szCs w:val="28"/>
          <w:shd w:val="clear" w:color="auto" w:fill="FFFFFF"/>
        </w:rPr>
      </w:pPr>
      <w:r>
        <w:rPr>
          <w:color w:val="000000"/>
          <w:szCs w:val="28"/>
          <w:shd w:val="clear" w:color="auto" w:fill="FFFFFF"/>
        </w:rPr>
        <w:t>Tuyên truyền bầu cử Quốc hội nhiệm kỳ 2016-2021</w:t>
      </w:r>
    </w:p>
    <w:p w:rsidR="00257840" w:rsidRDefault="00D84EA8" w:rsidP="00257840">
      <w:pPr>
        <w:pStyle w:val="NoSpacing"/>
        <w:ind w:left="720"/>
        <w:rPr>
          <w:rFonts w:ascii="Times New Roman" w:hAnsi="Times New Roman"/>
          <w:b/>
          <w:sz w:val="28"/>
          <w:szCs w:val="28"/>
        </w:rPr>
      </w:pPr>
      <w:r>
        <w:rPr>
          <w:rFonts w:ascii="Times New Roman" w:hAnsi="Times New Roman"/>
          <w:b/>
          <w:sz w:val="28"/>
          <w:szCs w:val="28"/>
        </w:rPr>
        <w:t>M</w:t>
      </w:r>
      <w:r w:rsidR="00257840" w:rsidRPr="002B2679">
        <w:rPr>
          <w:rFonts w:ascii="Times New Roman" w:hAnsi="Times New Roman"/>
          <w:b/>
          <w:sz w:val="28"/>
          <w:szCs w:val="28"/>
        </w:rPr>
        <w:t xml:space="preserve">ột só văn bản có hiệu lực : 3/2016 </w:t>
      </w:r>
    </w:p>
    <w:p w:rsidR="00D84EA8" w:rsidRDefault="00D84EA8" w:rsidP="00257840">
      <w:pPr>
        <w:pStyle w:val="NoSpacing"/>
        <w:ind w:left="720"/>
        <w:rPr>
          <w:rFonts w:ascii="Times New Roman" w:hAnsi="Times New Roman"/>
          <w:sz w:val="28"/>
          <w:szCs w:val="28"/>
        </w:rPr>
      </w:pPr>
      <w:r w:rsidRPr="00D84EA8">
        <w:rPr>
          <w:rFonts w:ascii="Times New Roman" w:hAnsi="Times New Roman"/>
          <w:sz w:val="28"/>
          <w:szCs w:val="28"/>
        </w:rPr>
        <w:t>Chấp hành và thực hiện tốt các văn bản đã có hiệu lực</w:t>
      </w:r>
    </w:p>
    <w:p w:rsidR="00163DFA" w:rsidRPr="00E54AF6" w:rsidRDefault="00163DFA" w:rsidP="00163DFA">
      <w:pPr>
        <w:jc w:val="both"/>
        <w:rPr>
          <w:rStyle w:val="apple-converted-space"/>
          <w:color w:val="000000"/>
          <w:szCs w:val="28"/>
          <w:shd w:val="clear" w:color="auto" w:fill="EEEEEE"/>
        </w:rPr>
      </w:pPr>
      <w:r w:rsidRPr="00E54AF6">
        <w:rPr>
          <w:color w:val="000000"/>
          <w:szCs w:val="28"/>
          <w:shd w:val="clear" w:color="auto" w:fill="EEEEEE"/>
        </w:rPr>
        <w:t>Theo Nghị định số</w:t>
      </w:r>
      <w:hyperlink r:id="rId7" w:history="1">
        <w:r w:rsidRPr="00E54AF6">
          <w:rPr>
            <w:rStyle w:val="Hyperlink"/>
            <w:color w:val="003366"/>
            <w:szCs w:val="28"/>
            <w:bdr w:val="none" w:sz="0" w:space="0" w:color="auto" w:frame="1"/>
            <w:shd w:val="clear" w:color="auto" w:fill="EEEEEE"/>
          </w:rPr>
          <w:t>13/2016/NĐ-CP</w:t>
        </w:r>
      </w:hyperlink>
      <w:r w:rsidRPr="00E54AF6">
        <w:rPr>
          <w:rStyle w:val="apple-converted-space"/>
          <w:color w:val="000000"/>
          <w:szCs w:val="28"/>
          <w:shd w:val="clear" w:color="auto" w:fill="EEEEEE"/>
        </w:rPr>
        <w:t> </w:t>
      </w:r>
      <w:r w:rsidRPr="00E54AF6">
        <w:rPr>
          <w:color w:val="000000"/>
          <w:szCs w:val="28"/>
          <w:shd w:val="clear" w:color="auto" w:fill="EEEEEE"/>
        </w:rPr>
        <w:t>ngày 19/02/2016 của Chính phủ quy định trình tự, thủ tục đăng ký và chế độ, chính sách của công dân trong thời gian đăng ký, khám, kiểm tra sức khỏe nghĩa vụ quân sự có hiệu lực từ 08/04/2016,</w:t>
      </w:r>
      <w:r w:rsidRPr="00E54AF6">
        <w:rPr>
          <w:rStyle w:val="apple-converted-space"/>
          <w:color w:val="000000"/>
          <w:szCs w:val="28"/>
          <w:shd w:val="clear" w:color="auto" w:fill="EEEEEE"/>
        </w:rPr>
        <w:t> </w:t>
      </w:r>
    </w:p>
    <w:p w:rsidR="00163DFA" w:rsidRPr="00E54AF6" w:rsidRDefault="00163DFA" w:rsidP="00163DFA">
      <w:pPr>
        <w:jc w:val="both"/>
        <w:rPr>
          <w:color w:val="000000"/>
          <w:szCs w:val="28"/>
          <w:shd w:val="clear" w:color="auto" w:fill="EEEEEE"/>
        </w:rPr>
      </w:pPr>
      <w:r w:rsidRPr="00E54AF6">
        <w:rPr>
          <w:color w:val="000000"/>
          <w:szCs w:val="28"/>
          <w:shd w:val="clear" w:color="auto" w:fill="EEEEEE"/>
        </w:rPr>
        <w:t>Quyết định số</w:t>
      </w:r>
      <w:r w:rsidRPr="00E54AF6">
        <w:rPr>
          <w:rStyle w:val="apple-converted-space"/>
          <w:color w:val="000000"/>
          <w:szCs w:val="28"/>
          <w:shd w:val="clear" w:color="auto" w:fill="EEEEEE"/>
        </w:rPr>
        <w:t> </w:t>
      </w:r>
      <w:hyperlink r:id="rId8" w:history="1">
        <w:r w:rsidRPr="00E54AF6">
          <w:rPr>
            <w:rStyle w:val="Hyperlink"/>
            <w:color w:val="003366"/>
            <w:szCs w:val="28"/>
            <w:bdr w:val="none" w:sz="0" w:space="0" w:color="auto" w:frame="1"/>
            <w:shd w:val="clear" w:color="auto" w:fill="EEEEEE"/>
          </w:rPr>
          <w:t>08/2016/QĐ-TTg</w:t>
        </w:r>
      </w:hyperlink>
      <w:r w:rsidRPr="00E54AF6">
        <w:rPr>
          <w:rStyle w:val="apple-converted-space"/>
          <w:color w:val="000000"/>
          <w:szCs w:val="28"/>
          <w:shd w:val="clear" w:color="auto" w:fill="EEEEEE"/>
        </w:rPr>
        <w:t> </w:t>
      </w:r>
      <w:r w:rsidRPr="00E54AF6">
        <w:rPr>
          <w:color w:val="000000"/>
          <w:szCs w:val="28"/>
          <w:shd w:val="clear" w:color="auto" w:fill="EEEEEE"/>
        </w:rPr>
        <w:t>ngày 26/2/2016 của Thủ tướng Chính phủ quy định việc mua sắm tài sản nhà nước theo phương thức tập trung có hiệu lực từ 1/4/2016.</w:t>
      </w:r>
    </w:p>
    <w:p w:rsidR="00163DFA" w:rsidRPr="00E54AF6" w:rsidRDefault="00163DFA" w:rsidP="00163DFA">
      <w:pPr>
        <w:jc w:val="both"/>
        <w:rPr>
          <w:color w:val="000000"/>
          <w:szCs w:val="28"/>
          <w:shd w:val="clear" w:color="auto" w:fill="EEEEEE"/>
        </w:rPr>
      </w:pPr>
      <w:r w:rsidRPr="00E54AF6">
        <w:rPr>
          <w:color w:val="000000"/>
          <w:szCs w:val="28"/>
          <w:shd w:val="clear" w:color="auto" w:fill="EEEEEE"/>
        </w:rPr>
        <w:t>Theo Thông tư 22/2016/TT-BTC ngày 16/2/2016 có hiệu lực từ 1/4/2016, mức trách nhiệm bồi thường của doanh nghiệp bảo hiểm đối với thiệt hại về người do xe cơ giới gây ra là 100 triệu đồng/1 người/vụ..</w:t>
      </w:r>
    </w:p>
    <w:p w:rsidR="00163DFA" w:rsidRPr="00D84EA8" w:rsidRDefault="00F076B3" w:rsidP="00163DFA">
      <w:pPr>
        <w:pStyle w:val="NoSpacing"/>
        <w:ind w:left="720"/>
        <w:rPr>
          <w:rFonts w:ascii="Times New Roman" w:hAnsi="Times New Roman"/>
          <w:sz w:val="28"/>
          <w:szCs w:val="28"/>
        </w:rPr>
      </w:pPr>
      <w:hyperlink r:id="rId9" w:tgtFrame="_blank" w:history="1">
        <w:r w:rsidR="00163DFA" w:rsidRPr="00E54AF6">
          <w:rPr>
            <w:rStyle w:val="Hyperlink"/>
            <w:rFonts w:ascii="Times New Roman" w:hAnsi="Times New Roman"/>
            <w:color w:val="3F48CC"/>
            <w:sz w:val="28"/>
            <w:szCs w:val="28"/>
            <w:shd w:val="clear" w:color="auto" w:fill="FFFFFF"/>
          </w:rPr>
          <w:t>Luật Bầu cử đại biểu Quốc hội và đại biểu Hội đồng nhân dân 2015</w:t>
        </w:r>
      </w:hyperlink>
    </w:p>
    <w:p w:rsidR="00257840" w:rsidRDefault="00257840" w:rsidP="00257840">
      <w:pPr>
        <w:pStyle w:val="NoSpacing"/>
        <w:rPr>
          <w:rFonts w:ascii="Times New Roman" w:hAnsi="Times New Roman"/>
          <w:b/>
          <w:sz w:val="28"/>
          <w:szCs w:val="24"/>
        </w:rPr>
      </w:pPr>
      <w:r w:rsidRPr="00257840">
        <w:rPr>
          <w:rFonts w:ascii="Times New Roman" w:hAnsi="Times New Roman"/>
          <w:b/>
          <w:sz w:val="28"/>
          <w:szCs w:val="24"/>
        </w:rPr>
        <w:t xml:space="preserve">2/ Về </w:t>
      </w:r>
      <w:r w:rsidR="00457B84">
        <w:rPr>
          <w:rFonts w:ascii="Times New Roman" w:hAnsi="Times New Roman"/>
          <w:b/>
          <w:sz w:val="28"/>
          <w:szCs w:val="24"/>
        </w:rPr>
        <w:t>công tác Đảng</w:t>
      </w:r>
    </w:p>
    <w:p w:rsidR="00257840" w:rsidRPr="00457B84" w:rsidRDefault="00257840" w:rsidP="00257840">
      <w:pPr>
        <w:pStyle w:val="NoSpacing"/>
        <w:rPr>
          <w:rFonts w:ascii="Times New Roman" w:hAnsi="Times New Roman"/>
          <w:sz w:val="28"/>
          <w:szCs w:val="24"/>
        </w:rPr>
      </w:pPr>
      <w:r>
        <w:rPr>
          <w:rFonts w:ascii="Times New Roman" w:hAnsi="Times New Roman"/>
          <w:b/>
          <w:sz w:val="28"/>
          <w:szCs w:val="24"/>
        </w:rPr>
        <w:tab/>
      </w:r>
      <w:r w:rsidRPr="00457B84">
        <w:rPr>
          <w:rFonts w:ascii="Times New Roman" w:hAnsi="Times New Roman"/>
          <w:sz w:val="28"/>
          <w:szCs w:val="24"/>
        </w:rPr>
        <w:t>Chỉ đạo thực hiện tốt các công việc sau:</w:t>
      </w:r>
    </w:p>
    <w:p w:rsidR="00A45B85" w:rsidRDefault="00163DFA" w:rsidP="00457B84">
      <w:pPr>
        <w:pStyle w:val="NoSpacing"/>
        <w:ind w:firstLine="720"/>
        <w:rPr>
          <w:rFonts w:ascii="Times New Roman" w:hAnsi="Times New Roman" w:cs="Times New Roman"/>
          <w:color w:val="000000"/>
          <w:sz w:val="28"/>
          <w:szCs w:val="28"/>
          <w:shd w:val="clear" w:color="auto" w:fill="FFFFFF"/>
        </w:rPr>
      </w:pPr>
      <w:r w:rsidRPr="00457B84">
        <w:rPr>
          <w:rFonts w:ascii="Times New Roman" w:hAnsi="Times New Roman" w:cs="Times New Roman"/>
          <w:color w:val="000000"/>
          <w:sz w:val="28"/>
          <w:szCs w:val="28"/>
          <w:shd w:val="clear" w:color="auto" w:fill="FFFFFF"/>
        </w:rPr>
        <w:t xml:space="preserve">Đánh giá công tác theo dõi </w:t>
      </w:r>
      <w:r w:rsidR="00457B84" w:rsidRPr="00457B84">
        <w:rPr>
          <w:rFonts w:ascii="Times New Roman" w:hAnsi="Times New Roman" w:cs="Times New Roman"/>
          <w:color w:val="000000"/>
          <w:sz w:val="28"/>
          <w:szCs w:val="28"/>
          <w:shd w:val="clear" w:color="auto" w:fill="FFFFFF"/>
        </w:rPr>
        <w:t>giúp</w:t>
      </w:r>
      <w:r w:rsidRPr="00457B84">
        <w:rPr>
          <w:rFonts w:ascii="Times New Roman" w:hAnsi="Times New Roman" w:cs="Times New Roman"/>
          <w:color w:val="000000"/>
          <w:sz w:val="28"/>
          <w:szCs w:val="28"/>
          <w:shd w:val="clear" w:color="auto" w:fill="FFFFFF"/>
        </w:rPr>
        <w:t xml:space="preserve"> đở quần chúng</w:t>
      </w:r>
      <w:r w:rsidR="00457B84">
        <w:rPr>
          <w:rFonts w:ascii="Times New Roman" w:hAnsi="Times New Roman" w:cs="Times New Roman"/>
          <w:color w:val="000000"/>
          <w:sz w:val="28"/>
          <w:szCs w:val="28"/>
          <w:shd w:val="clear" w:color="auto" w:fill="FFFFFF"/>
        </w:rPr>
        <w:t>: Nguyễn Thị Nhụy ( Chi bộ góp ý, ra Nghị quyết đề Nghị các cấp xem xét kết nạp).</w:t>
      </w:r>
    </w:p>
    <w:p w:rsidR="00457B84" w:rsidRDefault="00457B84" w:rsidP="00457B84">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Tiến hành lập hồ sơ đề nghị kiểm tra kỷ thuật thẻ Đảng viên, Đổi mới , cấp mới ( nếu có).</w:t>
      </w:r>
    </w:p>
    <w:p w:rsidR="00457B84" w:rsidRDefault="00457B84" w:rsidP="00457B84">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Giới thiệu GVNV ưu tú tham gia học lớp bồi dưỡng tổ trưởng chuyên môn</w:t>
      </w:r>
    </w:p>
    <w:p w:rsidR="00457B84" w:rsidRPr="00457B84" w:rsidRDefault="00457B84" w:rsidP="00457B84">
      <w:pPr>
        <w:pStyle w:val="NoSpacing"/>
        <w:ind w:firstLine="720"/>
        <w:rPr>
          <w:rFonts w:ascii="Times New Roman" w:hAnsi="Times New Roman" w:cs="Times New Roman"/>
          <w:b/>
          <w:color w:val="000000"/>
          <w:sz w:val="28"/>
          <w:szCs w:val="28"/>
          <w:shd w:val="clear" w:color="auto" w:fill="FFFFFF"/>
        </w:rPr>
      </w:pPr>
      <w:r w:rsidRPr="00457B84">
        <w:rPr>
          <w:rFonts w:ascii="Times New Roman" w:hAnsi="Times New Roman" w:cs="Times New Roman"/>
          <w:b/>
          <w:color w:val="000000"/>
          <w:sz w:val="28"/>
          <w:szCs w:val="28"/>
          <w:shd w:val="clear" w:color="auto" w:fill="FFFFFF"/>
        </w:rPr>
        <w:t>Công tác chuyên môn”</w:t>
      </w:r>
    </w:p>
    <w:p w:rsidR="00457B84" w:rsidRPr="00E54AF6" w:rsidRDefault="00457B84" w:rsidP="00457B84">
      <w:pPr>
        <w:ind w:firstLine="720"/>
        <w:jc w:val="both"/>
        <w:rPr>
          <w:color w:val="000000"/>
          <w:szCs w:val="28"/>
          <w:shd w:val="clear" w:color="auto" w:fill="FFFFFF"/>
        </w:rPr>
      </w:pPr>
      <w:r>
        <w:rPr>
          <w:color w:val="000000"/>
          <w:szCs w:val="28"/>
          <w:shd w:val="clear" w:color="auto" w:fill="FFFFFF"/>
        </w:rPr>
        <w:t xml:space="preserve">Chỉ đạo </w:t>
      </w:r>
      <w:r w:rsidRPr="00E54AF6">
        <w:rPr>
          <w:color w:val="000000"/>
          <w:szCs w:val="28"/>
          <w:shd w:val="clear" w:color="auto" w:fill="FFFFFF"/>
        </w:rPr>
        <w:t xml:space="preserve">Thực hiện chương trình tuần 31-34, tổ chức hoạt động NGLL </w:t>
      </w:r>
      <w:r>
        <w:rPr>
          <w:color w:val="000000"/>
          <w:szCs w:val="28"/>
          <w:shd w:val="clear" w:color="auto" w:fill="FFFFFF"/>
        </w:rPr>
        <w:t>chủ điểm tháng 4 ( 21/04/2016)</w:t>
      </w:r>
    </w:p>
    <w:p w:rsidR="00457B84" w:rsidRPr="00E54AF6" w:rsidRDefault="00457B84" w:rsidP="00457B84">
      <w:pPr>
        <w:ind w:firstLine="720"/>
        <w:jc w:val="both"/>
        <w:rPr>
          <w:color w:val="000000"/>
          <w:szCs w:val="28"/>
          <w:shd w:val="clear" w:color="auto" w:fill="FFFFFF"/>
        </w:rPr>
      </w:pPr>
      <w:r w:rsidRPr="00E54AF6">
        <w:rPr>
          <w:color w:val="000000"/>
          <w:szCs w:val="28"/>
          <w:shd w:val="clear" w:color="auto" w:fill="FFFFFF"/>
        </w:rPr>
        <w:t>Bảo đảm thức hiện tốt quy chế chuyên môn : Soạn giảng, bảo đảm giờ giấc , nội dung chương trình, thực hiện chế độ ghi điểm theo quy điịnh.</w:t>
      </w:r>
    </w:p>
    <w:p w:rsidR="00457B84" w:rsidRPr="00E54AF6" w:rsidRDefault="00457B84" w:rsidP="00457B84">
      <w:pPr>
        <w:ind w:firstLine="720"/>
        <w:jc w:val="both"/>
        <w:rPr>
          <w:color w:val="000000"/>
          <w:szCs w:val="28"/>
          <w:shd w:val="clear" w:color="auto" w:fill="FFFFFF"/>
        </w:rPr>
      </w:pPr>
      <w:r w:rsidRPr="00E54AF6">
        <w:rPr>
          <w:color w:val="000000"/>
          <w:szCs w:val="28"/>
          <w:shd w:val="clear" w:color="auto" w:fill="FFFFFF"/>
        </w:rPr>
        <w:t>Tham gia dự thi HSG cấp tỉnh các môn văn hóa.</w:t>
      </w:r>
    </w:p>
    <w:p w:rsidR="00457B84" w:rsidRDefault="00457B84" w:rsidP="00457B84">
      <w:pPr>
        <w:ind w:firstLine="720"/>
        <w:jc w:val="both"/>
        <w:rPr>
          <w:color w:val="000000"/>
          <w:szCs w:val="28"/>
          <w:shd w:val="clear" w:color="auto" w:fill="FFFFFF"/>
        </w:rPr>
      </w:pPr>
      <w:r w:rsidRPr="00E54AF6">
        <w:rPr>
          <w:color w:val="000000"/>
          <w:szCs w:val="28"/>
          <w:shd w:val="clear" w:color="auto" w:fill="FFFFFF"/>
        </w:rPr>
        <w:lastRenderedPageBreak/>
        <w:t>Hoàn thành việc ra đề kiểm tra KH2 ( về hình thức và nội dung như văn bản hướng dẫn HK1), chậm nhất hoàn thành trước ngày 22/04/2016</w:t>
      </w:r>
      <w:r>
        <w:rPr>
          <w:color w:val="000000"/>
          <w:szCs w:val="28"/>
          <w:shd w:val="clear" w:color="auto" w:fill="FFFFFF"/>
        </w:rPr>
        <w:t>.</w:t>
      </w:r>
    </w:p>
    <w:p w:rsidR="00457B84" w:rsidRDefault="00457B84" w:rsidP="00457B84">
      <w:pPr>
        <w:ind w:firstLine="720"/>
        <w:jc w:val="both"/>
        <w:rPr>
          <w:color w:val="000000"/>
          <w:szCs w:val="28"/>
          <w:shd w:val="clear" w:color="auto" w:fill="FFFFFF"/>
        </w:rPr>
      </w:pPr>
      <w:r>
        <w:rPr>
          <w:color w:val="000000"/>
          <w:szCs w:val="28"/>
          <w:shd w:val="clear" w:color="auto" w:fill="FFFFFF"/>
        </w:rPr>
        <w:t>Thực hiện đầy đủ các chỉ tiêu đăng ký đầu năm học ( thao giảng, chuyên đề ,làm đồ dùng dạy học…)</w:t>
      </w:r>
    </w:p>
    <w:p w:rsidR="00457B84" w:rsidRDefault="00457B84" w:rsidP="00457B84">
      <w:pPr>
        <w:ind w:firstLine="720"/>
        <w:jc w:val="both"/>
        <w:rPr>
          <w:color w:val="000000"/>
          <w:szCs w:val="28"/>
          <w:shd w:val="clear" w:color="auto" w:fill="FFFFFF"/>
        </w:rPr>
      </w:pPr>
      <w:r>
        <w:rPr>
          <w:color w:val="000000"/>
          <w:szCs w:val="28"/>
          <w:shd w:val="clear" w:color="auto" w:fill="FFFFFF"/>
        </w:rPr>
        <w:t>Tăng cương công tác chủ nhiệm trong thực hiện nề nếp, vệ sinh môi trường, duy trì sĩ số học sinh.</w:t>
      </w:r>
    </w:p>
    <w:p w:rsidR="00457B84" w:rsidRDefault="00457B84" w:rsidP="00457B84">
      <w:pPr>
        <w:ind w:firstLine="720"/>
        <w:jc w:val="both"/>
        <w:rPr>
          <w:color w:val="000000"/>
          <w:szCs w:val="28"/>
          <w:shd w:val="clear" w:color="auto" w:fill="FFFFFF"/>
        </w:rPr>
      </w:pPr>
      <w:r>
        <w:rPr>
          <w:color w:val="000000"/>
          <w:szCs w:val="28"/>
          <w:shd w:val="clear" w:color="auto" w:fill="FFFFFF"/>
        </w:rPr>
        <w:t>Thực hiện tốt các hoạt động dạy và học, công tác kiểm tra nội bộ, công tác đội, Thực hiện chế độ học sinh, công tác pháp chế, giáo dục HSDT ( Đoàn phòng GD&amp;ĐT kiểm tra vào ngày 14/04/2016)</w:t>
      </w:r>
    </w:p>
    <w:p w:rsidR="00457B84" w:rsidRDefault="00457B84" w:rsidP="00457B84">
      <w:pPr>
        <w:ind w:firstLine="720"/>
        <w:jc w:val="both"/>
        <w:rPr>
          <w:color w:val="000000"/>
          <w:szCs w:val="28"/>
          <w:shd w:val="clear" w:color="auto" w:fill="FFFFFF"/>
        </w:rPr>
      </w:pPr>
      <w:r>
        <w:rPr>
          <w:color w:val="000000"/>
          <w:szCs w:val="28"/>
          <w:shd w:val="clear" w:color="auto" w:fill="FFFFFF"/>
        </w:rPr>
        <w:t xml:space="preserve">Đăng ký bồi dưỡng chuyên môn của các tổ khối trưởng ( Nhận đơn đăng ký, bản kê khai theo </w:t>
      </w:r>
    </w:p>
    <w:p w:rsidR="00457B84" w:rsidRPr="00E54AF6" w:rsidRDefault="00457B84" w:rsidP="00457B84">
      <w:pPr>
        <w:jc w:val="both"/>
        <w:rPr>
          <w:b/>
          <w:color w:val="000000"/>
          <w:szCs w:val="28"/>
          <w:shd w:val="clear" w:color="auto" w:fill="FFFFFF"/>
        </w:rPr>
      </w:pPr>
      <w:r w:rsidRPr="00E54AF6">
        <w:rPr>
          <w:b/>
          <w:color w:val="000000"/>
          <w:szCs w:val="28"/>
          <w:shd w:val="clear" w:color="auto" w:fill="FFFFFF"/>
        </w:rPr>
        <w:t>III Các hoạt động khác</w:t>
      </w:r>
    </w:p>
    <w:p w:rsidR="00457B84" w:rsidRDefault="00457B84" w:rsidP="00457B84">
      <w:pPr>
        <w:ind w:firstLine="720"/>
        <w:jc w:val="both"/>
        <w:rPr>
          <w:color w:val="000000"/>
          <w:szCs w:val="28"/>
          <w:shd w:val="clear" w:color="auto" w:fill="FFFFFF"/>
        </w:rPr>
      </w:pPr>
      <w:r>
        <w:rPr>
          <w:color w:val="000000"/>
          <w:szCs w:val="28"/>
          <w:shd w:val="clear" w:color="auto" w:fill="FFFFFF"/>
        </w:rPr>
        <w:t>Tăng cường sửa chữa mua sắm trang thiết bị dạy hcoj phục vụ chuyên môn.</w:t>
      </w:r>
    </w:p>
    <w:p w:rsidR="00457B84" w:rsidRDefault="00457B84" w:rsidP="00457B84">
      <w:pPr>
        <w:ind w:firstLine="720"/>
        <w:jc w:val="both"/>
        <w:rPr>
          <w:color w:val="000000"/>
          <w:szCs w:val="28"/>
          <w:shd w:val="clear" w:color="auto" w:fill="FFFFFF"/>
        </w:rPr>
      </w:pPr>
      <w:r>
        <w:rPr>
          <w:color w:val="000000"/>
          <w:szCs w:val="28"/>
          <w:shd w:val="clear" w:color="auto" w:fill="FFFFFF"/>
        </w:rPr>
        <w:t>Giải quyết lương tháng 4/2016 và các khoản phát sinh tháng 3/2016.</w:t>
      </w:r>
    </w:p>
    <w:p w:rsidR="00457B84" w:rsidRDefault="00457B84" w:rsidP="00457B84">
      <w:pPr>
        <w:ind w:firstLine="720"/>
        <w:jc w:val="both"/>
        <w:rPr>
          <w:color w:val="000000"/>
          <w:szCs w:val="28"/>
          <w:shd w:val="clear" w:color="auto" w:fill="FFFFFF"/>
        </w:rPr>
      </w:pPr>
      <w:r>
        <w:rPr>
          <w:color w:val="000000"/>
          <w:szCs w:val="28"/>
          <w:shd w:val="clear" w:color="auto" w:fill="FFFFFF"/>
        </w:rPr>
        <w:t>Xét nâng lương đợt 1/2016.</w:t>
      </w:r>
    </w:p>
    <w:p w:rsidR="00457B84" w:rsidRDefault="00457B84" w:rsidP="00457B84">
      <w:pPr>
        <w:ind w:firstLine="720"/>
        <w:jc w:val="both"/>
        <w:rPr>
          <w:color w:val="000000"/>
          <w:szCs w:val="28"/>
          <w:shd w:val="clear" w:color="auto" w:fill="FFFFFF"/>
        </w:rPr>
      </w:pPr>
      <w:r>
        <w:rPr>
          <w:color w:val="000000"/>
          <w:szCs w:val="28"/>
          <w:shd w:val="clear" w:color="auto" w:fill="FFFFFF"/>
        </w:rPr>
        <w:t>Hoàn thiện hồ sơ quản lý thư viện, thiết bị.</w:t>
      </w:r>
    </w:p>
    <w:p w:rsidR="00457B84" w:rsidRDefault="00457B84" w:rsidP="00457B84">
      <w:pPr>
        <w:ind w:firstLine="720"/>
        <w:jc w:val="both"/>
        <w:rPr>
          <w:color w:val="000000"/>
          <w:szCs w:val="28"/>
          <w:shd w:val="clear" w:color="auto" w:fill="FFFFFF"/>
        </w:rPr>
      </w:pPr>
      <w:r>
        <w:rPr>
          <w:color w:val="000000"/>
          <w:szCs w:val="28"/>
          <w:shd w:val="clear" w:color="auto" w:fill="FFFFFF"/>
        </w:rPr>
        <w:t>Tham gia hiến máu nhân đạo đợt 1/2016 ( Vương, Lộc).</w:t>
      </w:r>
    </w:p>
    <w:p w:rsidR="00457B84" w:rsidRDefault="00457B84" w:rsidP="00457B84">
      <w:pPr>
        <w:ind w:firstLine="720"/>
        <w:jc w:val="both"/>
        <w:rPr>
          <w:color w:val="000000"/>
          <w:szCs w:val="28"/>
          <w:shd w:val="clear" w:color="auto" w:fill="FFFFFF"/>
        </w:rPr>
      </w:pPr>
      <w:r>
        <w:rPr>
          <w:color w:val="000000"/>
          <w:szCs w:val="28"/>
          <w:shd w:val="clear" w:color="auto" w:fill="FFFFFF"/>
        </w:rPr>
        <w:t>Tiếp tục tặng quà địa chỉ đỏ ( gia đình ông Y Nghĩa).</w:t>
      </w:r>
    </w:p>
    <w:p w:rsidR="00457B84" w:rsidRDefault="00457B84" w:rsidP="00457B84">
      <w:pPr>
        <w:ind w:firstLine="720"/>
        <w:jc w:val="both"/>
        <w:rPr>
          <w:color w:val="000000"/>
          <w:szCs w:val="28"/>
          <w:shd w:val="clear" w:color="auto" w:fill="FFFFFF"/>
        </w:rPr>
      </w:pPr>
      <w:r>
        <w:rPr>
          <w:color w:val="000000"/>
          <w:szCs w:val="28"/>
          <w:shd w:val="clear" w:color="auto" w:fill="FFFFFF"/>
        </w:rPr>
        <w:t>Tham gia ủng hộ nạn nhân chất độc da cam.</w:t>
      </w:r>
    </w:p>
    <w:p w:rsidR="00457B84" w:rsidRDefault="00457B84" w:rsidP="00457B84">
      <w:pPr>
        <w:ind w:firstLine="720"/>
        <w:jc w:val="both"/>
        <w:rPr>
          <w:color w:val="000000"/>
          <w:szCs w:val="28"/>
          <w:shd w:val="clear" w:color="auto" w:fill="FFFFFF"/>
        </w:rPr>
      </w:pPr>
      <w:r>
        <w:rPr>
          <w:color w:val="000000"/>
          <w:szCs w:val="28"/>
          <w:shd w:val="clear" w:color="auto" w:fill="FFFFFF"/>
        </w:rPr>
        <w:t>Quyên góp ủng hộ mái ấm công đoàn theo chỉ tiêu quy định.</w:t>
      </w:r>
    </w:p>
    <w:p w:rsidR="00457B84" w:rsidRDefault="00457B84" w:rsidP="00457B84">
      <w:pPr>
        <w:ind w:firstLine="720"/>
        <w:jc w:val="both"/>
        <w:rPr>
          <w:color w:val="000000"/>
          <w:szCs w:val="28"/>
          <w:shd w:val="clear" w:color="auto" w:fill="FFFFFF"/>
        </w:rPr>
      </w:pPr>
      <w:r>
        <w:rPr>
          <w:color w:val="000000"/>
          <w:szCs w:val="28"/>
          <w:shd w:val="clear" w:color="auto" w:fill="FFFFFF"/>
        </w:rPr>
        <w:t>Đóng góp quỹ bảo lụt và phòng chống thiên tai ( 1 ngày lương)</w:t>
      </w:r>
    </w:p>
    <w:p w:rsidR="00457B84" w:rsidRDefault="00457B84" w:rsidP="00457B84">
      <w:pPr>
        <w:ind w:firstLine="720"/>
        <w:jc w:val="both"/>
        <w:rPr>
          <w:color w:val="000000"/>
          <w:szCs w:val="28"/>
          <w:shd w:val="clear" w:color="auto" w:fill="FFFFFF"/>
        </w:rPr>
      </w:pPr>
      <w:r>
        <w:rPr>
          <w:color w:val="000000"/>
          <w:szCs w:val="28"/>
          <w:shd w:val="clear" w:color="auto" w:fill="FFFFFF"/>
        </w:rPr>
        <w:t>Quỹ đền ơn đáp nghĩa năm 2016 ( 1 ngày lương)</w:t>
      </w:r>
    </w:p>
    <w:p w:rsidR="00457B84" w:rsidRDefault="00457B84" w:rsidP="00457B84">
      <w:pPr>
        <w:ind w:firstLine="720"/>
        <w:jc w:val="both"/>
        <w:rPr>
          <w:color w:val="000000"/>
          <w:szCs w:val="28"/>
          <w:shd w:val="clear" w:color="auto" w:fill="FFFFFF"/>
        </w:rPr>
      </w:pPr>
      <w:r>
        <w:rPr>
          <w:color w:val="000000"/>
          <w:szCs w:val="28"/>
          <w:shd w:val="clear" w:color="auto" w:fill="FFFFFF"/>
        </w:rPr>
        <w:t>Tăng cường phòng chống dịc sốt suất huyêt, sót ZiKa.</w:t>
      </w:r>
    </w:p>
    <w:p w:rsidR="00457B84" w:rsidRDefault="00457B84" w:rsidP="00457B84">
      <w:pPr>
        <w:ind w:firstLine="720"/>
        <w:jc w:val="both"/>
        <w:rPr>
          <w:color w:val="000000"/>
          <w:szCs w:val="28"/>
          <w:shd w:val="clear" w:color="auto" w:fill="FFFFFF"/>
        </w:rPr>
      </w:pPr>
      <w:r>
        <w:rPr>
          <w:color w:val="000000"/>
          <w:szCs w:val="28"/>
          <w:shd w:val="clear" w:color="auto" w:fill="FFFFFF"/>
        </w:rPr>
        <w:t>Mua sắm sửa chữa ghế hỏng học sinh.</w:t>
      </w:r>
    </w:p>
    <w:p w:rsidR="00457B84" w:rsidRDefault="00457B84" w:rsidP="00457B84">
      <w:pPr>
        <w:pStyle w:val="NoSpacing"/>
        <w:ind w:firstLine="720"/>
        <w:rPr>
          <w:rFonts w:ascii="Times New Roman" w:hAnsi="Times New Roman" w:cs="Times New Roman"/>
          <w:color w:val="000000"/>
          <w:sz w:val="28"/>
          <w:szCs w:val="28"/>
          <w:shd w:val="clear" w:color="auto" w:fill="FFFFFF"/>
        </w:rPr>
      </w:pPr>
    </w:p>
    <w:p w:rsidR="00457B84" w:rsidRPr="00457B84" w:rsidRDefault="00457B84" w:rsidP="00457B84">
      <w:pPr>
        <w:pStyle w:val="NoSpacing"/>
        <w:ind w:firstLine="720"/>
        <w:rPr>
          <w:rFonts w:ascii="Times New Roman" w:hAnsi="Times New Roman" w:cs="Times New Roman"/>
          <w:color w:val="000000"/>
          <w:sz w:val="28"/>
          <w:szCs w:val="28"/>
          <w:shd w:val="clear" w:color="auto" w:fill="FFFFFF"/>
        </w:rPr>
      </w:pPr>
    </w:p>
    <w:p w:rsidR="001D5DDE" w:rsidRDefault="00C94D80" w:rsidP="001D5DDE">
      <w:pPr>
        <w:pStyle w:val="NoSpacing"/>
        <w:jc w:val="both"/>
        <w:rPr>
          <w:rFonts w:ascii="Times New Roman" w:hAnsi="Times New Roman" w:cs="Times New Roman"/>
          <w:b/>
          <w:sz w:val="26"/>
          <w:szCs w:val="28"/>
          <w:u w:val="single"/>
        </w:rPr>
      </w:pPr>
      <w:r w:rsidRPr="00817FBA">
        <w:rPr>
          <w:rFonts w:ascii="Times New Roman" w:hAnsi="Times New Roman" w:cs="Times New Roman"/>
          <w:b/>
          <w:sz w:val="26"/>
          <w:szCs w:val="28"/>
          <w:u w:val="single"/>
        </w:rPr>
        <w:t>III/ Phần kết thúc</w:t>
      </w:r>
      <w:bookmarkStart w:id="0" w:name="_GoBack"/>
      <w:bookmarkEnd w:id="0"/>
    </w:p>
    <w:p w:rsidR="00D84EA8" w:rsidRPr="00817FBA" w:rsidRDefault="00D84EA8" w:rsidP="001D5DDE">
      <w:pPr>
        <w:pStyle w:val="NoSpacing"/>
        <w:jc w:val="both"/>
        <w:rPr>
          <w:rFonts w:ascii="Times New Roman" w:hAnsi="Times New Roman" w:cs="Times New Roman"/>
          <w:b/>
          <w:sz w:val="26"/>
          <w:szCs w:val="28"/>
          <w:u w:val="single"/>
        </w:rPr>
      </w:pPr>
    </w:p>
    <w:p w:rsidR="001D5DDE"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Tóm tắt phát biểu ý kiến của Đảng viên.</w:t>
      </w:r>
    </w:p>
    <w:p w:rsidR="001D5DDE"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Kết luận thống nhất các vấn đề thảo luận</w:t>
      </w:r>
    </w:p>
    <w:p w:rsidR="00CA336C"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Biểu quyết thông qua Nghị quyết.Ký biên bản.</w:t>
      </w:r>
    </w:p>
    <w:p w:rsidR="001D5DDE"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Ký xác nhận ghi biên bản sổ Nghị quyết</w:t>
      </w:r>
    </w:p>
    <w:p w:rsidR="00D84EA8" w:rsidRPr="00352B33" w:rsidRDefault="00D84EA8" w:rsidP="001D5DDE">
      <w:pPr>
        <w:pStyle w:val="NoSpacing"/>
        <w:ind w:firstLine="720"/>
        <w:rPr>
          <w:rFonts w:ascii="Times New Roman" w:hAnsi="Times New Roman" w:cs="Times New Roman"/>
          <w:sz w:val="28"/>
          <w:szCs w:val="28"/>
        </w:rPr>
      </w:pPr>
    </w:p>
    <w:p w:rsidR="00B07A34" w:rsidRPr="00352B33" w:rsidRDefault="00B07A34" w:rsidP="001D5DDE">
      <w:pPr>
        <w:pStyle w:val="NoSpacing"/>
        <w:ind w:firstLine="720"/>
        <w:rPr>
          <w:rFonts w:ascii="Times New Roman" w:hAnsi="Times New Roman" w:cs="Times New Roman"/>
          <w:b/>
          <w:sz w:val="28"/>
          <w:szCs w:val="28"/>
        </w:rPr>
      </w:pP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t xml:space="preserve">      </w:t>
      </w:r>
      <w:r w:rsidRPr="00352B33">
        <w:rPr>
          <w:rFonts w:ascii="Times New Roman" w:hAnsi="Times New Roman" w:cs="Times New Roman"/>
          <w:b/>
          <w:sz w:val="28"/>
          <w:szCs w:val="28"/>
        </w:rPr>
        <w:t>BÍ THƯ CHI BỘ</w:t>
      </w:r>
    </w:p>
    <w:p w:rsidR="00B07A34" w:rsidRPr="00B07A34" w:rsidRDefault="00B07A34" w:rsidP="001D5DDE">
      <w:pPr>
        <w:pStyle w:val="NoSpacing"/>
        <w:ind w:firstLine="720"/>
        <w:rPr>
          <w:rFonts w:ascii="Times New Roman" w:hAnsi="Times New Roman" w:cs="Times New Roman"/>
          <w:b/>
          <w:sz w:val="28"/>
          <w:szCs w:val="28"/>
        </w:rPr>
      </w:pP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817FBA">
        <w:rPr>
          <w:rFonts w:ascii="Times New Roman" w:hAnsi="Times New Roman" w:cs="Times New Roman"/>
          <w:b/>
          <w:sz w:val="26"/>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Tiêu Viết Vận</w:t>
      </w:r>
    </w:p>
    <w:sectPr w:rsidR="00B07A34" w:rsidRPr="00B07A34" w:rsidSect="00817FBA">
      <w:headerReference w:type="default" r:id="rId10"/>
      <w:pgSz w:w="11906" w:h="16838" w:code="9"/>
      <w:pgMar w:top="709" w:right="1021" w:bottom="907" w:left="113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B3" w:rsidRDefault="00F076B3" w:rsidP="002A5E09">
      <w:r>
        <w:separator/>
      </w:r>
    </w:p>
  </w:endnote>
  <w:endnote w:type="continuationSeparator" w:id="0">
    <w:p w:rsidR="00F076B3" w:rsidRDefault="00F076B3" w:rsidP="002A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B3" w:rsidRDefault="00F076B3" w:rsidP="002A5E09">
      <w:r>
        <w:separator/>
      </w:r>
    </w:p>
  </w:footnote>
  <w:footnote w:type="continuationSeparator" w:id="0">
    <w:p w:rsidR="00F076B3" w:rsidRDefault="00F076B3" w:rsidP="002A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44738"/>
      <w:docPartObj>
        <w:docPartGallery w:val="Page Numbers (Top of Page)"/>
        <w:docPartUnique/>
      </w:docPartObj>
    </w:sdtPr>
    <w:sdtEndPr>
      <w:rPr>
        <w:noProof/>
      </w:rPr>
    </w:sdtEndPr>
    <w:sdtContent>
      <w:p w:rsidR="002A5E09" w:rsidRDefault="002A5E09">
        <w:pPr>
          <w:pStyle w:val="Header"/>
        </w:pPr>
        <w:r>
          <w:fldChar w:fldCharType="begin"/>
        </w:r>
        <w:r>
          <w:instrText xml:space="preserve"> PAGE   \* MERGEFORMAT </w:instrText>
        </w:r>
        <w:r>
          <w:fldChar w:fldCharType="separate"/>
        </w:r>
        <w:r w:rsidR="00F07444">
          <w:rPr>
            <w:noProof/>
          </w:rPr>
          <w:t>3</w:t>
        </w:r>
        <w:r>
          <w:rPr>
            <w:noProof/>
          </w:rPr>
          <w:fldChar w:fldCharType="end"/>
        </w:r>
      </w:p>
    </w:sdtContent>
  </w:sdt>
  <w:p w:rsidR="002A5E09" w:rsidRDefault="002A5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651D9"/>
    <w:multiLevelType w:val="hybridMultilevel"/>
    <w:tmpl w:val="9AC4D2FA"/>
    <w:lvl w:ilvl="0" w:tplc="50847240">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F7F4E"/>
    <w:multiLevelType w:val="hybridMultilevel"/>
    <w:tmpl w:val="9326C27C"/>
    <w:lvl w:ilvl="0" w:tplc="C42A19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0"/>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8648E"/>
    <w:rsid w:val="000A65E4"/>
    <w:rsid w:val="000F3808"/>
    <w:rsid w:val="00113E99"/>
    <w:rsid w:val="0011658E"/>
    <w:rsid w:val="0013157A"/>
    <w:rsid w:val="00163DFA"/>
    <w:rsid w:val="001A5EC5"/>
    <w:rsid w:val="001D5DDE"/>
    <w:rsid w:val="001F2FA0"/>
    <w:rsid w:val="00246E74"/>
    <w:rsid w:val="00257840"/>
    <w:rsid w:val="0028063D"/>
    <w:rsid w:val="002A5E09"/>
    <w:rsid w:val="002B2679"/>
    <w:rsid w:val="002C3617"/>
    <w:rsid w:val="002C5C30"/>
    <w:rsid w:val="002E5337"/>
    <w:rsid w:val="002F39E2"/>
    <w:rsid w:val="0030611F"/>
    <w:rsid w:val="003140FB"/>
    <w:rsid w:val="00352B33"/>
    <w:rsid w:val="0035513C"/>
    <w:rsid w:val="00355CF6"/>
    <w:rsid w:val="00390C79"/>
    <w:rsid w:val="003E3AB7"/>
    <w:rsid w:val="003F77D3"/>
    <w:rsid w:val="00407302"/>
    <w:rsid w:val="00413EBE"/>
    <w:rsid w:val="00441BCD"/>
    <w:rsid w:val="00457B84"/>
    <w:rsid w:val="00472A1F"/>
    <w:rsid w:val="00483EE8"/>
    <w:rsid w:val="004D0AAE"/>
    <w:rsid w:val="00521AEA"/>
    <w:rsid w:val="005A4216"/>
    <w:rsid w:val="005F49CD"/>
    <w:rsid w:val="006018E4"/>
    <w:rsid w:val="00613488"/>
    <w:rsid w:val="006265DA"/>
    <w:rsid w:val="006735E0"/>
    <w:rsid w:val="006B467D"/>
    <w:rsid w:val="007412AD"/>
    <w:rsid w:val="007663ED"/>
    <w:rsid w:val="00777C39"/>
    <w:rsid w:val="00793024"/>
    <w:rsid w:val="007F0EDC"/>
    <w:rsid w:val="00803BC7"/>
    <w:rsid w:val="00817FBA"/>
    <w:rsid w:val="0084668B"/>
    <w:rsid w:val="008533F9"/>
    <w:rsid w:val="00857D3F"/>
    <w:rsid w:val="00866E81"/>
    <w:rsid w:val="008B1458"/>
    <w:rsid w:val="008E573B"/>
    <w:rsid w:val="008F2D00"/>
    <w:rsid w:val="008F5278"/>
    <w:rsid w:val="00910E19"/>
    <w:rsid w:val="00913664"/>
    <w:rsid w:val="009136BC"/>
    <w:rsid w:val="009667A0"/>
    <w:rsid w:val="00982677"/>
    <w:rsid w:val="0098436D"/>
    <w:rsid w:val="009B1A42"/>
    <w:rsid w:val="009B1CCB"/>
    <w:rsid w:val="00A04375"/>
    <w:rsid w:val="00A20216"/>
    <w:rsid w:val="00A20313"/>
    <w:rsid w:val="00A323DC"/>
    <w:rsid w:val="00A45B85"/>
    <w:rsid w:val="00A64827"/>
    <w:rsid w:val="00AA092B"/>
    <w:rsid w:val="00AC1F6B"/>
    <w:rsid w:val="00AF4E89"/>
    <w:rsid w:val="00B053FB"/>
    <w:rsid w:val="00B07A34"/>
    <w:rsid w:val="00B775B1"/>
    <w:rsid w:val="00BB5077"/>
    <w:rsid w:val="00BD2262"/>
    <w:rsid w:val="00BF06FF"/>
    <w:rsid w:val="00BF43F0"/>
    <w:rsid w:val="00C22B9D"/>
    <w:rsid w:val="00C2518E"/>
    <w:rsid w:val="00C26ACB"/>
    <w:rsid w:val="00C46C2D"/>
    <w:rsid w:val="00C5083B"/>
    <w:rsid w:val="00C56808"/>
    <w:rsid w:val="00C87308"/>
    <w:rsid w:val="00C94D80"/>
    <w:rsid w:val="00C9784A"/>
    <w:rsid w:val="00CA336C"/>
    <w:rsid w:val="00CA7E6B"/>
    <w:rsid w:val="00D62CBA"/>
    <w:rsid w:val="00D818B7"/>
    <w:rsid w:val="00D84EA8"/>
    <w:rsid w:val="00DA3F20"/>
    <w:rsid w:val="00DF604D"/>
    <w:rsid w:val="00E6782E"/>
    <w:rsid w:val="00EB2C1B"/>
    <w:rsid w:val="00EC31E3"/>
    <w:rsid w:val="00EE2538"/>
    <w:rsid w:val="00F07444"/>
    <w:rsid w:val="00F0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58B41-A557-48C4-9DC4-DBA006BA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BF43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paragraph" w:styleId="Heading6">
    <w:name w:val="heading 6"/>
    <w:basedOn w:val="Normal"/>
    <w:next w:val="Normal"/>
    <w:link w:val="Heading6Char"/>
    <w:uiPriority w:val="9"/>
    <w:semiHidden/>
    <w:unhideWhenUsed/>
    <w:qFormat/>
    <w:rsid w:val="007663E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uiPriority w:val="20"/>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paragraph" w:styleId="NormalWeb">
    <w:name w:val="Normal (Web)"/>
    <w:basedOn w:val="Normal"/>
    <w:uiPriority w:val="99"/>
    <w:unhideWhenUsed/>
    <w:rsid w:val="00BD2262"/>
    <w:pPr>
      <w:spacing w:before="100" w:beforeAutospacing="1" w:after="100" w:afterAutospacing="1"/>
    </w:pPr>
    <w:rPr>
      <w:sz w:val="24"/>
    </w:rPr>
  </w:style>
  <w:style w:type="character" w:customStyle="1" w:styleId="Heading6Char">
    <w:name w:val="Heading 6 Char"/>
    <w:basedOn w:val="DefaultParagraphFont"/>
    <w:link w:val="Heading6"/>
    <w:uiPriority w:val="9"/>
    <w:semiHidden/>
    <w:rsid w:val="007663ED"/>
    <w:rPr>
      <w:rFonts w:asciiTheme="majorHAnsi" w:eastAsiaTheme="majorEastAsia" w:hAnsiTheme="majorHAnsi" w:cstheme="majorBidi"/>
      <w:i/>
      <w:iCs/>
      <w:color w:val="1F4D78" w:themeColor="accent1" w:themeShade="7F"/>
      <w:sz w:val="28"/>
      <w:szCs w:val="24"/>
    </w:rPr>
  </w:style>
  <w:style w:type="paragraph" w:customStyle="1" w:styleId="author">
    <w:name w:val="author"/>
    <w:basedOn w:val="Normal"/>
    <w:rsid w:val="007663ED"/>
    <w:pPr>
      <w:spacing w:before="100" w:beforeAutospacing="1" w:after="100" w:afterAutospacing="1"/>
    </w:pPr>
    <w:rPr>
      <w:sz w:val="24"/>
    </w:rPr>
  </w:style>
  <w:style w:type="character" w:styleId="Hyperlink">
    <w:name w:val="Hyperlink"/>
    <w:basedOn w:val="DefaultParagraphFont"/>
    <w:uiPriority w:val="99"/>
    <w:semiHidden/>
    <w:unhideWhenUsed/>
    <w:rsid w:val="007663ED"/>
    <w:rPr>
      <w:color w:val="0000FF"/>
      <w:u w:val="single"/>
    </w:rPr>
  </w:style>
  <w:style w:type="paragraph" w:styleId="z-TopofForm">
    <w:name w:val="HTML Top of Form"/>
    <w:basedOn w:val="Normal"/>
    <w:next w:val="Normal"/>
    <w:link w:val="z-TopofFormChar"/>
    <w:hidden/>
    <w:uiPriority w:val="99"/>
    <w:semiHidden/>
    <w:unhideWhenUsed/>
    <w:rsid w:val="007663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63ED"/>
    <w:rPr>
      <w:rFonts w:ascii="Arial" w:eastAsia="Times New Roman" w:hAnsi="Arial" w:cs="Arial"/>
      <w:vanish/>
      <w:sz w:val="16"/>
      <w:szCs w:val="16"/>
    </w:rPr>
  </w:style>
  <w:style w:type="paragraph" w:customStyle="1" w:styleId="content">
    <w:name w:val="content"/>
    <w:basedOn w:val="Normal"/>
    <w:rsid w:val="007663ED"/>
    <w:pPr>
      <w:spacing w:before="100" w:beforeAutospacing="1" w:after="100" w:afterAutospacing="1"/>
    </w:pPr>
    <w:rPr>
      <w:sz w:val="24"/>
    </w:rPr>
  </w:style>
  <w:style w:type="paragraph" w:customStyle="1" w:styleId="note">
    <w:name w:val="note"/>
    <w:basedOn w:val="Normal"/>
    <w:rsid w:val="007663ED"/>
    <w:pPr>
      <w:spacing w:before="100" w:beforeAutospacing="1" w:after="100" w:afterAutospacing="1"/>
    </w:pPr>
    <w:rPr>
      <w:sz w:val="24"/>
    </w:rPr>
  </w:style>
  <w:style w:type="character" w:customStyle="1" w:styleId="length">
    <w:name w:val="length"/>
    <w:basedOn w:val="DefaultParagraphFont"/>
    <w:rsid w:val="007663ED"/>
  </w:style>
  <w:style w:type="character" w:customStyle="1" w:styleId="vietnamese">
    <w:name w:val="vietnamese"/>
    <w:basedOn w:val="DefaultParagraphFont"/>
    <w:rsid w:val="007663ED"/>
  </w:style>
  <w:style w:type="paragraph" w:styleId="z-BottomofForm">
    <w:name w:val="HTML Bottom of Form"/>
    <w:basedOn w:val="Normal"/>
    <w:next w:val="Normal"/>
    <w:link w:val="z-BottomofFormChar"/>
    <w:hidden/>
    <w:uiPriority w:val="99"/>
    <w:semiHidden/>
    <w:unhideWhenUsed/>
    <w:rsid w:val="007663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63ED"/>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BF43F0"/>
    <w:rPr>
      <w:rFonts w:asciiTheme="majorHAnsi" w:eastAsiaTheme="majorEastAsia" w:hAnsiTheme="majorHAnsi" w:cstheme="majorBidi"/>
      <w:color w:val="2E74B5" w:themeColor="accent1" w:themeShade="BF"/>
      <w:sz w:val="32"/>
      <w:szCs w:val="32"/>
    </w:rPr>
  </w:style>
  <w:style w:type="character" w:customStyle="1" w:styleId="ft">
    <w:name w:val="ft"/>
    <w:basedOn w:val="DefaultParagraphFont"/>
    <w:rsid w:val="008F5278"/>
  </w:style>
  <w:style w:type="paragraph" w:styleId="Header">
    <w:name w:val="header"/>
    <w:basedOn w:val="Normal"/>
    <w:link w:val="HeaderChar"/>
    <w:uiPriority w:val="99"/>
    <w:unhideWhenUsed/>
    <w:rsid w:val="002A5E09"/>
    <w:pPr>
      <w:tabs>
        <w:tab w:val="center" w:pos="4680"/>
        <w:tab w:val="right" w:pos="9360"/>
      </w:tabs>
    </w:pPr>
  </w:style>
  <w:style w:type="character" w:customStyle="1" w:styleId="HeaderChar">
    <w:name w:val="Header Char"/>
    <w:basedOn w:val="DefaultParagraphFont"/>
    <w:link w:val="Header"/>
    <w:uiPriority w:val="99"/>
    <w:rsid w:val="002A5E0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A5E09"/>
    <w:pPr>
      <w:tabs>
        <w:tab w:val="center" w:pos="4680"/>
        <w:tab w:val="right" w:pos="9360"/>
      </w:tabs>
    </w:pPr>
  </w:style>
  <w:style w:type="character" w:customStyle="1" w:styleId="FooterChar">
    <w:name w:val="Footer Char"/>
    <w:basedOn w:val="DefaultParagraphFont"/>
    <w:link w:val="Footer"/>
    <w:uiPriority w:val="99"/>
    <w:rsid w:val="002A5E0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906453314">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1774206387">
      <w:bodyDiv w:val="1"/>
      <w:marLeft w:val="0"/>
      <w:marRight w:val="0"/>
      <w:marTop w:val="0"/>
      <w:marBottom w:val="0"/>
      <w:divBdr>
        <w:top w:val="none" w:sz="0" w:space="0" w:color="auto"/>
        <w:left w:val="none" w:sz="0" w:space="0" w:color="auto"/>
        <w:bottom w:val="none" w:sz="0" w:space="0" w:color="auto"/>
        <w:right w:val="none" w:sz="0" w:space="0" w:color="auto"/>
      </w:divBdr>
      <w:divsChild>
        <w:div w:id="1003900469">
          <w:marLeft w:val="0"/>
          <w:marRight w:val="0"/>
          <w:marTop w:val="0"/>
          <w:marBottom w:val="0"/>
          <w:divBdr>
            <w:top w:val="none" w:sz="0" w:space="0" w:color="auto"/>
            <w:left w:val="none" w:sz="0" w:space="0" w:color="auto"/>
            <w:bottom w:val="none" w:sz="0" w:space="0" w:color="auto"/>
            <w:right w:val="none" w:sz="0" w:space="0" w:color="auto"/>
          </w:divBdr>
        </w:div>
      </w:divsChild>
    </w:div>
    <w:div w:id="1885681071">
      <w:bodyDiv w:val="1"/>
      <w:marLeft w:val="0"/>
      <w:marRight w:val="0"/>
      <w:marTop w:val="0"/>
      <w:marBottom w:val="0"/>
      <w:divBdr>
        <w:top w:val="none" w:sz="0" w:space="0" w:color="auto"/>
        <w:left w:val="none" w:sz="0" w:space="0" w:color="auto"/>
        <w:bottom w:val="none" w:sz="0" w:space="0" w:color="auto"/>
        <w:right w:val="none" w:sz="0" w:space="0" w:color="auto"/>
      </w:divBdr>
    </w:div>
    <w:div w:id="1971131733">
      <w:bodyDiv w:val="1"/>
      <w:marLeft w:val="0"/>
      <w:marRight w:val="0"/>
      <w:marTop w:val="0"/>
      <w:marBottom w:val="0"/>
      <w:divBdr>
        <w:top w:val="none" w:sz="0" w:space="0" w:color="auto"/>
        <w:left w:val="none" w:sz="0" w:space="0" w:color="auto"/>
        <w:bottom w:val="none" w:sz="0" w:space="0" w:color="auto"/>
        <w:right w:val="none" w:sz="0" w:space="0" w:color="auto"/>
      </w:divBdr>
    </w:div>
    <w:div w:id="2023824195">
      <w:bodyDiv w:val="1"/>
      <w:marLeft w:val="0"/>
      <w:marRight w:val="0"/>
      <w:marTop w:val="0"/>
      <w:marBottom w:val="0"/>
      <w:divBdr>
        <w:top w:val="none" w:sz="0" w:space="0" w:color="auto"/>
        <w:left w:val="none" w:sz="0" w:space="0" w:color="auto"/>
        <w:bottom w:val="none" w:sz="0" w:space="0" w:color="auto"/>
        <w:right w:val="none" w:sz="0" w:space="0" w:color="auto"/>
      </w:divBdr>
      <w:divsChild>
        <w:div w:id="143818738">
          <w:marLeft w:val="0"/>
          <w:marRight w:val="0"/>
          <w:marTop w:val="0"/>
          <w:marBottom w:val="0"/>
          <w:divBdr>
            <w:top w:val="none" w:sz="0" w:space="0" w:color="auto"/>
            <w:left w:val="none" w:sz="0" w:space="0" w:color="auto"/>
            <w:bottom w:val="none" w:sz="0" w:space="0" w:color="auto"/>
            <w:right w:val="none" w:sz="0" w:space="0" w:color="auto"/>
          </w:divBdr>
          <w:divsChild>
            <w:div w:id="666784764">
              <w:marLeft w:val="0"/>
              <w:marRight w:val="0"/>
              <w:marTop w:val="120"/>
              <w:marBottom w:val="120"/>
              <w:divBdr>
                <w:top w:val="none" w:sz="0" w:space="0" w:color="auto"/>
                <w:left w:val="none" w:sz="0" w:space="0" w:color="auto"/>
                <w:bottom w:val="none" w:sz="0" w:space="0" w:color="auto"/>
                <w:right w:val="none" w:sz="0" w:space="0" w:color="auto"/>
              </w:divBdr>
            </w:div>
          </w:divsChild>
        </w:div>
        <w:div w:id="34357141">
          <w:marLeft w:val="0"/>
          <w:marRight w:val="0"/>
          <w:marTop w:val="0"/>
          <w:marBottom w:val="150"/>
          <w:divBdr>
            <w:top w:val="none" w:sz="0" w:space="0" w:color="auto"/>
            <w:left w:val="none" w:sz="0" w:space="0" w:color="auto"/>
            <w:bottom w:val="none" w:sz="0" w:space="0" w:color="auto"/>
            <w:right w:val="none" w:sz="0" w:space="0" w:color="auto"/>
          </w:divBdr>
        </w:div>
        <w:div w:id="660353197">
          <w:marLeft w:val="0"/>
          <w:marRight w:val="0"/>
          <w:marTop w:val="0"/>
          <w:marBottom w:val="150"/>
          <w:divBdr>
            <w:top w:val="none" w:sz="0" w:space="0" w:color="auto"/>
            <w:left w:val="none" w:sz="0" w:space="0" w:color="auto"/>
            <w:bottom w:val="none" w:sz="0" w:space="0" w:color="auto"/>
            <w:right w:val="none" w:sz="0" w:space="0" w:color="auto"/>
          </w:divBdr>
          <w:divsChild>
            <w:div w:id="1570580814">
              <w:marLeft w:val="0"/>
              <w:marRight w:val="0"/>
              <w:marTop w:val="0"/>
              <w:marBottom w:val="0"/>
              <w:divBdr>
                <w:top w:val="none" w:sz="0" w:space="0" w:color="auto"/>
                <w:left w:val="none" w:sz="0" w:space="0" w:color="auto"/>
                <w:bottom w:val="none" w:sz="0" w:space="0" w:color="auto"/>
                <w:right w:val="none" w:sz="0" w:space="0" w:color="auto"/>
              </w:divBdr>
              <w:divsChild>
                <w:div w:id="1492481498">
                  <w:marLeft w:val="0"/>
                  <w:marRight w:val="0"/>
                  <w:marTop w:val="0"/>
                  <w:marBottom w:val="225"/>
                  <w:divBdr>
                    <w:top w:val="none" w:sz="0" w:space="0" w:color="auto"/>
                    <w:left w:val="none" w:sz="0" w:space="0" w:color="auto"/>
                    <w:bottom w:val="none" w:sz="0" w:space="0" w:color="auto"/>
                    <w:right w:val="none" w:sz="0" w:space="0" w:color="auto"/>
                  </w:divBdr>
                  <w:divsChild>
                    <w:div w:id="1304388200">
                      <w:marLeft w:val="0"/>
                      <w:marRight w:val="0"/>
                      <w:marTop w:val="0"/>
                      <w:marBottom w:val="525"/>
                      <w:divBdr>
                        <w:top w:val="none" w:sz="0" w:space="0" w:color="auto"/>
                        <w:left w:val="none" w:sz="0" w:space="0" w:color="auto"/>
                        <w:bottom w:val="none" w:sz="0" w:space="0" w:color="auto"/>
                        <w:right w:val="none" w:sz="0" w:space="0" w:color="auto"/>
                      </w:divBdr>
                    </w:div>
                    <w:div w:id="1396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chinhphu.vn/portal/page/portal/chinhphu/hethongvanban?class_id=1&amp;_page=1&amp;mode=detail&amp;document_id=183552" TargetMode="External"/><Relationship Id="rId3" Type="http://schemas.openxmlformats.org/officeDocument/2006/relationships/settings" Target="settings.xml"/><Relationship Id="rId7" Type="http://schemas.openxmlformats.org/officeDocument/2006/relationships/hyperlink" Target="http://vanban.chinhphu.vn/portal/page/portal/chinhphu/hethongvanban?class_id=1&amp;_page=1&amp;mode=detail&amp;document_id=1835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uvienphapluat.vn/van-ban/Bo-may-hanh-chinh/Luat-Bau-cu-dai-bieu-Quoc-hoi-va-dai-bieu-Hoi-dong-nhan-dan-2015-28237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1</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14</cp:revision>
  <cp:lastPrinted>2016-04-09T01:13:00Z</cp:lastPrinted>
  <dcterms:created xsi:type="dcterms:W3CDTF">2016-01-06T02:25:00Z</dcterms:created>
  <dcterms:modified xsi:type="dcterms:W3CDTF">2016-04-09T01:13:00Z</dcterms:modified>
</cp:coreProperties>
</file>