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4E" w:rsidRPr="00F23260" w:rsidRDefault="00617B4E" w:rsidP="00C2518E">
      <w:pPr>
        <w:pStyle w:val="NoSpacing"/>
        <w:rPr>
          <w:rFonts w:ascii="Times New Roman" w:hAnsi="Times New Roman" w:cs="Times New Roman"/>
          <w:sz w:val="28"/>
          <w:szCs w:val="28"/>
        </w:rPr>
      </w:pPr>
    </w:p>
    <w:p w:rsidR="00617B4E" w:rsidRPr="00F23260" w:rsidRDefault="00617B4E" w:rsidP="00C2518E">
      <w:pPr>
        <w:pStyle w:val="NoSpacing"/>
        <w:rPr>
          <w:rFonts w:ascii="Times New Roman" w:hAnsi="Times New Roman" w:cs="Times New Roman"/>
          <w:sz w:val="28"/>
          <w:szCs w:val="28"/>
        </w:rPr>
      </w:pPr>
    </w:p>
    <w:p w:rsidR="00617B4E" w:rsidRPr="00F23260" w:rsidRDefault="00617B4E" w:rsidP="00C2518E">
      <w:pPr>
        <w:pStyle w:val="NoSpacing"/>
        <w:rPr>
          <w:rFonts w:ascii="Times New Roman" w:hAnsi="Times New Roman" w:cs="Times New Roman"/>
          <w:sz w:val="28"/>
          <w:szCs w:val="28"/>
        </w:rPr>
      </w:pPr>
    </w:p>
    <w:p w:rsidR="00C2518E" w:rsidRPr="00F23260" w:rsidRDefault="00C2518E" w:rsidP="00C2518E">
      <w:pPr>
        <w:pStyle w:val="NoSpacing"/>
        <w:rPr>
          <w:rFonts w:ascii="Times New Roman" w:hAnsi="Times New Roman" w:cs="Times New Roman"/>
          <w:b/>
          <w:sz w:val="28"/>
          <w:szCs w:val="28"/>
          <w:u w:val="single"/>
        </w:rPr>
      </w:pPr>
      <w:r w:rsidRPr="00F23260">
        <w:rPr>
          <w:rFonts w:ascii="Times New Roman" w:hAnsi="Times New Roman" w:cs="Times New Roman"/>
          <w:sz w:val="28"/>
          <w:szCs w:val="28"/>
        </w:rPr>
        <w:t xml:space="preserve">ĐẢNG BỘ XÃ BUÔN TRIẾT                           </w:t>
      </w:r>
      <w:r w:rsidR="005B50AE" w:rsidRPr="00F23260">
        <w:rPr>
          <w:rFonts w:ascii="Times New Roman" w:hAnsi="Times New Roman" w:cs="Times New Roman"/>
          <w:sz w:val="28"/>
          <w:szCs w:val="28"/>
        </w:rPr>
        <w:t xml:space="preserve">   </w:t>
      </w:r>
      <w:r w:rsidRPr="00F23260">
        <w:rPr>
          <w:rFonts w:ascii="Times New Roman" w:hAnsi="Times New Roman" w:cs="Times New Roman"/>
          <w:b/>
          <w:sz w:val="28"/>
          <w:szCs w:val="28"/>
          <w:u w:val="single"/>
        </w:rPr>
        <w:t>ĐẢNG CỘNG SẢN VIỆT NAM</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CHI BỘ LÊ QUÝ ĐÔN</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 xml:space="preserve">SỐ </w:t>
      </w:r>
      <w:r w:rsidR="003F5364" w:rsidRPr="00F23260">
        <w:rPr>
          <w:rFonts w:ascii="Times New Roman" w:hAnsi="Times New Roman" w:cs="Times New Roman"/>
          <w:sz w:val="28"/>
          <w:szCs w:val="28"/>
        </w:rPr>
        <w:t>….</w:t>
      </w:r>
      <w:r w:rsidR="005E7D78" w:rsidRPr="00F23260">
        <w:rPr>
          <w:rFonts w:ascii="Times New Roman" w:hAnsi="Times New Roman" w:cs="Times New Roman"/>
          <w:sz w:val="28"/>
          <w:szCs w:val="28"/>
        </w:rPr>
        <w:t xml:space="preserve"> </w:t>
      </w:r>
      <w:r w:rsidRPr="00F23260">
        <w:rPr>
          <w:rFonts w:ascii="Times New Roman" w:hAnsi="Times New Roman" w:cs="Times New Roman"/>
          <w:sz w:val="28"/>
          <w:szCs w:val="28"/>
        </w:rPr>
        <w:t>/CB-LQD</w:t>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t xml:space="preserve"> Ngày </w:t>
      </w:r>
      <w:r w:rsidR="004F20D8" w:rsidRPr="00F23260">
        <w:rPr>
          <w:rFonts w:ascii="Times New Roman" w:hAnsi="Times New Roman" w:cs="Times New Roman"/>
          <w:sz w:val="28"/>
          <w:szCs w:val="28"/>
        </w:rPr>
        <w:t>0</w:t>
      </w:r>
      <w:r w:rsidR="008336B7" w:rsidRPr="00F23260">
        <w:rPr>
          <w:rFonts w:ascii="Times New Roman" w:hAnsi="Times New Roman" w:cs="Times New Roman"/>
          <w:sz w:val="28"/>
          <w:szCs w:val="28"/>
        </w:rPr>
        <w:t xml:space="preserve">2 </w:t>
      </w:r>
      <w:r w:rsidRPr="00F23260">
        <w:rPr>
          <w:rFonts w:ascii="Times New Roman" w:hAnsi="Times New Roman" w:cs="Times New Roman"/>
          <w:sz w:val="28"/>
          <w:szCs w:val="28"/>
        </w:rPr>
        <w:t xml:space="preserve">tháng  </w:t>
      </w:r>
      <w:r w:rsidR="008336B7" w:rsidRPr="00F23260">
        <w:rPr>
          <w:rFonts w:ascii="Times New Roman" w:hAnsi="Times New Roman" w:cs="Times New Roman"/>
          <w:sz w:val="28"/>
          <w:szCs w:val="28"/>
        </w:rPr>
        <w:t>10</w:t>
      </w:r>
      <w:r w:rsidRPr="00F23260">
        <w:rPr>
          <w:rFonts w:ascii="Times New Roman" w:hAnsi="Times New Roman" w:cs="Times New Roman"/>
          <w:sz w:val="28"/>
          <w:szCs w:val="28"/>
        </w:rPr>
        <w:t xml:space="preserve"> năm </w:t>
      </w:r>
      <w:r w:rsidR="004F20D8" w:rsidRPr="00F23260">
        <w:rPr>
          <w:rFonts w:ascii="Times New Roman" w:hAnsi="Times New Roman" w:cs="Times New Roman"/>
          <w:sz w:val="28"/>
          <w:szCs w:val="28"/>
        </w:rPr>
        <w:t>2016</w:t>
      </w:r>
    </w:p>
    <w:p w:rsidR="00617B4E" w:rsidRPr="00F23260" w:rsidRDefault="00617B4E" w:rsidP="00C2518E">
      <w:pPr>
        <w:pStyle w:val="NoSpacing"/>
        <w:rPr>
          <w:rFonts w:ascii="Times New Roman" w:hAnsi="Times New Roman" w:cs="Times New Roman"/>
          <w:sz w:val="28"/>
          <w:szCs w:val="28"/>
        </w:rPr>
      </w:pPr>
    </w:p>
    <w:p w:rsidR="006F441E" w:rsidRDefault="00C2518E" w:rsidP="00C2518E">
      <w:pPr>
        <w:pStyle w:val="NoSpacing"/>
        <w:jc w:val="center"/>
        <w:rPr>
          <w:rFonts w:ascii="Times New Roman" w:hAnsi="Times New Roman" w:cs="Times New Roman"/>
          <w:sz w:val="40"/>
          <w:szCs w:val="28"/>
        </w:rPr>
      </w:pPr>
      <w:r w:rsidRPr="006F441E">
        <w:rPr>
          <w:rFonts w:ascii="Times New Roman" w:hAnsi="Times New Roman" w:cs="Times New Roman"/>
          <w:sz w:val="40"/>
          <w:szCs w:val="28"/>
        </w:rPr>
        <w:t xml:space="preserve">HỌP CHI BỘ </w:t>
      </w:r>
    </w:p>
    <w:p w:rsidR="00C2518E" w:rsidRPr="006F441E" w:rsidRDefault="00A53275" w:rsidP="00C2518E">
      <w:pPr>
        <w:pStyle w:val="NoSpacing"/>
        <w:jc w:val="center"/>
        <w:rPr>
          <w:rFonts w:ascii="Times New Roman" w:hAnsi="Times New Roman" w:cs="Times New Roman"/>
          <w:sz w:val="40"/>
          <w:szCs w:val="28"/>
        </w:rPr>
      </w:pPr>
      <w:r>
        <w:rPr>
          <w:rFonts w:ascii="Times New Roman" w:hAnsi="Times New Roman" w:cs="Times New Roman"/>
          <w:noProof/>
          <w:sz w:val="40"/>
          <w:szCs w:val="28"/>
        </w:rPr>
        <mc:AlternateContent>
          <mc:Choice Requires="wps">
            <w:drawing>
              <wp:anchor distT="0" distB="0" distL="114300" distR="114300" simplePos="0" relativeHeight="251659264" behindDoc="0" locked="0" layoutInCell="1" allowOverlap="1">
                <wp:simplePos x="0" y="0"/>
                <wp:positionH relativeFrom="column">
                  <wp:posOffset>2548549</wp:posOffset>
                </wp:positionH>
                <wp:positionV relativeFrom="paragraph">
                  <wp:posOffset>289655</wp:posOffset>
                </wp:positionV>
                <wp:extent cx="126924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2692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D71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65pt,22.8pt" to="300.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o1tQEAAMMDAAAOAAAAZHJzL2Uyb0RvYy54bWysU8GOEzEMvSPxD1HudKYjtIJRp3voCi4I&#10;KhY+IJtxOpGSOHJCp/17nLSdRYCEQFw8ceJn+z17Nvcn78QRKFkMg1yvWikgaBxtOAzy65d3r95I&#10;kbIKo3IYYJBnSPJ++/LFZo49dDihG4EEJwmpn+Mgp5xj3zRJT+BVWmGEwI8GyavMLh2akdTM2b1r&#10;ura9a2akMRJqSIlvHy6PclvzGwM6fzImQRZukNxbrpaqfSq22W5UfyAVJ6uvbah/6MIrG7jokupB&#10;ZSW+kf0llbeaMKHJK42+QWOshsqB2azbn9g8TipC5cLipLjIlP5fWv3xuCdhR56dFEF5HtFjJmUP&#10;UxY7DIEFRBLrotMcU8/hu7Cnq5fingrpkyFfvkxHnKq250VbOGWh+XLd3b3tXndS6Ntb8wyMlPJ7&#10;QC/KYZDOhkJb9er4IWUuxqG3EHZKI5fS9ZTPDkqwC5/BMJVSrKLrEsHOkTgqHr/SGkKuVDhfjS4w&#10;Y51bgO2fgdf4AoW6YH8DXhC1Moa8gL0NSL+rnk+3ls0l/qbAhXeR4AnHcx1KlYY3pSp23eqyij/6&#10;Ff78722/AwAA//8DAFBLAwQUAAYACAAAACEA2GdHt98AAAAJAQAADwAAAGRycy9kb3ducmV2Lnht&#10;bEyPTUvDQBCG74L/YRnBm91N1CAxm1IKYi1IsQr1uM2OSTQ7G7LbJv33jnjQ23w8vPNMMZ9cJ444&#10;hNaThmSmQCBV3rZUa3h7fbi6AxGiIWs6T6jhhAHm5flZYXLrR3rB4zbWgkMo5EZDE2OfSxmqBp0J&#10;M98j8e7DD85Eboda2sGMHO46mSqVSWda4guN6XHZYPW1PTgNz8NqtVysT5+0eXfjLl3vNk/To9aX&#10;F9PiHkTEKf7B8KPP6lCy094fyAbRabhRyTWjXNxmIBjIVJKC2P8OZFnI/x+U3wAAAP//AwBQSwEC&#10;LQAUAAYACAAAACEAtoM4kv4AAADhAQAAEwAAAAAAAAAAAAAAAAAAAAAAW0NvbnRlbnRfVHlwZXNd&#10;LnhtbFBLAQItABQABgAIAAAAIQA4/SH/1gAAAJQBAAALAAAAAAAAAAAAAAAAAC8BAABfcmVscy8u&#10;cmVsc1BLAQItABQABgAIAAAAIQD0EYo1tQEAAMMDAAAOAAAAAAAAAAAAAAAAAC4CAABkcnMvZTJv&#10;RG9jLnhtbFBLAQItABQABgAIAAAAIQDYZ0e33wAAAAkBAAAPAAAAAAAAAAAAAAAAAA8EAABkcnMv&#10;ZG93bnJldi54bWxQSwUGAAAAAAQABADzAAAAGwUAAAAA&#10;" strokecolor="#5b9bd5 [3204]" strokeweight=".5pt">
                <v:stroke joinstyle="miter"/>
              </v:line>
            </w:pict>
          </mc:Fallback>
        </mc:AlternateContent>
      </w:r>
      <w:r w:rsidR="006F441E">
        <w:rPr>
          <w:rFonts w:ascii="Times New Roman" w:hAnsi="Times New Roman" w:cs="Times New Roman"/>
          <w:sz w:val="40"/>
          <w:szCs w:val="28"/>
        </w:rPr>
        <w:t>(</w:t>
      </w:r>
      <w:r w:rsidR="00C2518E" w:rsidRPr="006F441E">
        <w:rPr>
          <w:rFonts w:ascii="Times New Roman" w:hAnsi="Times New Roman" w:cs="Times New Roman"/>
          <w:sz w:val="40"/>
          <w:szCs w:val="28"/>
        </w:rPr>
        <w:t xml:space="preserve">THÁNG </w:t>
      </w:r>
      <w:r w:rsidR="008336B7" w:rsidRPr="006F441E">
        <w:rPr>
          <w:rFonts w:ascii="Times New Roman" w:hAnsi="Times New Roman" w:cs="Times New Roman"/>
          <w:sz w:val="40"/>
          <w:szCs w:val="28"/>
        </w:rPr>
        <w:t>10</w:t>
      </w:r>
      <w:r w:rsidR="004F20D8" w:rsidRPr="006F441E">
        <w:rPr>
          <w:rFonts w:ascii="Times New Roman" w:hAnsi="Times New Roman" w:cs="Times New Roman"/>
          <w:sz w:val="40"/>
          <w:szCs w:val="28"/>
        </w:rPr>
        <w:t>/2016</w:t>
      </w:r>
      <w:r w:rsidR="006F441E">
        <w:rPr>
          <w:rFonts w:ascii="Times New Roman" w:hAnsi="Times New Roman" w:cs="Times New Roman"/>
          <w:sz w:val="40"/>
          <w:szCs w:val="28"/>
        </w:rPr>
        <w:t>)</w:t>
      </w:r>
    </w:p>
    <w:p w:rsidR="00A53275" w:rsidRDefault="00A53275" w:rsidP="00C2518E">
      <w:pPr>
        <w:pStyle w:val="NoSpacing"/>
        <w:rPr>
          <w:rFonts w:ascii="Times New Roman" w:hAnsi="Times New Roman" w:cs="Times New Roman"/>
          <w:b/>
          <w:sz w:val="28"/>
          <w:szCs w:val="28"/>
          <w:u w:val="single"/>
        </w:rPr>
      </w:pPr>
    </w:p>
    <w:p w:rsidR="00C2518E" w:rsidRDefault="00C2518E" w:rsidP="00C2518E">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 Phần mở đầu</w:t>
      </w:r>
    </w:p>
    <w:p w:rsidR="00416D71" w:rsidRPr="00F23260" w:rsidRDefault="00416D71" w:rsidP="00C2518E">
      <w:pPr>
        <w:pStyle w:val="NoSpacing"/>
        <w:rPr>
          <w:rFonts w:ascii="Times New Roman" w:hAnsi="Times New Roman" w:cs="Times New Roman"/>
          <w:b/>
          <w:sz w:val="28"/>
          <w:szCs w:val="28"/>
          <w:u w:val="single"/>
        </w:rPr>
      </w:pPr>
    </w:p>
    <w:p w:rsidR="00C2518E" w:rsidRPr="00F23260" w:rsidRDefault="00C2518E" w:rsidP="005B50AE">
      <w:pPr>
        <w:pStyle w:val="NoSpacing"/>
        <w:ind w:firstLine="720"/>
        <w:rPr>
          <w:rFonts w:ascii="Times New Roman" w:hAnsi="Times New Roman" w:cs="Times New Roman"/>
          <w:sz w:val="28"/>
          <w:szCs w:val="28"/>
        </w:rPr>
      </w:pPr>
      <w:r w:rsidRPr="00F23260">
        <w:rPr>
          <w:rFonts w:ascii="Times New Roman" w:hAnsi="Times New Roman" w:cs="Times New Roman"/>
          <w:sz w:val="28"/>
          <w:szCs w:val="28"/>
        </w:rPr>
        <w:t xml:space="preserve">Tiến hành thu nộp đảng phí tháng </w:t>
      </w:r>
      <w:r w:rsidR="008336B7" w:rsidRPr="00F23260">
        <w:rPr>
          <w:rFonts w:ascii="Times New Roman" w:hAnsi="Times New Roman" w:cs="Times New Roman"/>
          <w:sz w:val="28"/>
          <w:szCs w:val="28"/>
        </w:rPr>
        <w:t>9</w:t>
      </w:r>
      <w:r w:rsidR="00B775B1" w:rsidRPr="00F23260">
        <w:rPr>
          <w:rFonts w:ascii="Times New Roman" w:hAnsi="Times New Roman" w:cs="Times New Roman"/>
          <w:sz w:val="28"/>
          <w:szCs w:val="28"/>
        </w:rPr>
        <w:t>/201</w:t>
      </w:r>
      <w:r w:rsidR="004F20D8" w:rsidRPr="00F23260">
        <w:rPr>
          <w:rFonts w:ascii="Times New Roman" w:hAnsi="Times New Roman" w:cs="Times New Roman"/>
          <w:sz w:val="28"/>
          <w:szCs w:val="28"/>
        </w:rPr>
        <w:t>6</w:t>
      </w:r>
      <w:r w:rsidR="00B775B1" w:rsidRPr="00F23260">
        <w:rPr>
          <w:rFonts w:ascii="Times New Roman" w:hAnsi="Times New Roman" w:cs="Times New Roman"/>
          <w:sz w:val="28"/>
          <w:szCs w:val="28"/>
        </w:rPr>
        <w:t xml:space="preserve">, báo cáo tình hình thu nộp, sử dụng đảng phí </w:t>
      </w:r>
      <w:r w:rsidRPr="00F23260">
        <w:rPr>
          <w:rFonts w:ascii="Times New Roman" w:hAnsi="Times New Roman" w:cs="Times New Roman"/>
          <w:sz w:val="28"/>
          <w:szCs w:val="28"/>
        </w:rPr>
        <w:t xml:space="preserve">( </w:t>
      </w:r>
      <w:r w:rsidR="00F42690" w:rsidRPr="00F23260">
        <w:rPr>
          <w:rFonts w:ascii="Times New Roman" w:hAnsi="Times New Roman" w:cs="Times New Roman"/>
          <w:sz w:val="28"/>
          <w:szCs w:val="28"/>
        </w:rPr>
        <w:t>Bùi Mạnh Cường</w:t>
      </w:r>
      <w:r w:rsidRPr="00F23260">
        <w:rPr>
          <w:rFonts w:ascii="Times New Roman" w:hAnsi="Times New Roman" w:cs="Times New Roman"/>
          <w:sz w:val="28"/>
          <w:szCs w:val="28"/>
        </w:rPr>
        <w:t>)</w:t>
      </w:r>
    </w:p>
    <w:p w:rsidR="00B775B1" w:rsidRPr="00F23260" w:rsidRDefault="00C2518E" w:rsidP="005B50AE">
      <w:pPr>
        <w:pStyle w:val="NoSpacing"/>
        <w:ind w:firstLine="720"/>
        <w:rPr>
          <w:rFonts w:ascii="Times New Roman" w:hAnsi="Times New Roman" w:cs="Times New Roman"/>
          <w:sz w:val="28"/>
          <w:szCs w:val="28"/>
        </w:rPr>
      </w:pPr>
      <w:r w:rsidRPr="00F23260">
        <w:rPr>
          <w:rFonts w:ascii="Times New Roman" w:hAnsi="Times New Roman" w:cs="Times New Roman"/>
          <w:sz w:val="28"/>
          <w:szCs w:val="28"/>
        </w:rPr>
        <w:t>Thông báo tình hình Đảng viên chi bộ:</w:t>
      </w:r>
      <w:r w:rsidR="009B07C8" w:rsidRPr="00F23260">
        <w:rPr>
          <w:rFonts w:ascii="Times New Roman" w:hAnsi="Times New Roman" w:cs="Times New Roman"/>
          <w:sz w:val="28"/>
          <w:szCs w:val="28"/>
        </w:rPr>
        <w:t xml:space="preserve">( </w:t>
      </w:r>
      <w:r w:rsidRPr="00F23260">
        <w:rPr>
          <w:rFonts w:ascii="Times New Roman" w:hAnsi="Times New Roman" w:cs="Times New Roman"/>
          <w:sz w:val="28"/>
          <w:szCs w:val="28"/>
        </w:rPr>
        <w:t xml:space="preserve">Tổng số Đảng viên : </w:t>
      </w:r>
      <w:r w:rsidR="004F20D8" w:rsidRPr="00F23260">
        <w:rPr>
          <w:rFonts w:ascii="Times New Roman" w:hAnsi="Times New Roman" w:cs="Times New Roman"/>
          <w:sz w:val="28"/>
          <w:szCs w:val="28"/>
        </w:rPr>
        <w:t>20</w:t>
      </w:r>
      <w:r w:rsidR="009B07C8" w:rsidRPr="00F23260">
        <w:rPr>
          <w:rFonts w:ascii="Times New Roman" w:hAnsi="Times New Roman" w:cs="Times New Roman"/>
          <w:sz w:val="28"/>
          <w:szCs w:val="28"/>
        </w:rPr>
        <w:t>)</w:t>
      </w:r>
    </w:p>
    <w:p w:rsidR="00C2518E" w:rsidRPr="00F23260" w:rsidRDefault="00C2518E" w:rsidP="005B50AE">
      <w:pPr>
        <w:pStyle w:val="NoSpacing"/>
        <w:ind w:firstLine="720"/>
        <w:rPr>
          <w:rFonts w:ascii="Times New Roman" w:hAnsi="Times New Roman" w:cs="Times New Roman"/>
          <w:sz w:val="28"/>
          <w:szCs w:val="28"/>
        </w:rPr>
      </w:pPr>
      <w:r w:rsidRPr="00F23260">
        <w:rPr>
          <w:rFonts w:ascii="Times New Roman" w:hAnsi="Times New Roman" w:cs="Times New Roman"/>
          <w:sz w:val="28"/>
          <w:szCs w:val="28"/>
        </w:rPr>
        <w:t xml:space="preserve">Số Đảng viên vắng </w:t>
      </w:r>
      <w:r w:rsidR="00727AC7" w:rsidRPr="00F23260">
        <w:rPr>
          <w:rFonts w:ascii="Times New Roman" w:hAnsi="Times New Roman" w:cs="Times New Roman"/>
          <w:sz w:val="28"/>
          <w:szCs w:val="28"/>
        </w:rPr>
        <w:t>…..</w:t>
      </w:r>
      <w:r w:rsidRPr="00F23260">
        <w:rPr>
          <w:rFonts w:ascii="Times New Roman" w:hAnsi="Times New Roman" w:cs="Times New Roman"/>
          <w:sz w:val="28"/>
          <w:szCs w:val="28"/>
        </w:rPr>
        <w:t>Thông qua chương trình ( Tiêu Viết Vận)</w:t>
      </w:r>
    </w:p>
    <w:p w:rsidR="00C2518E" w:rsidRDefault="00C2518E" w:rsidP="005B50AE">
      <w:pPr>
        <w:pStyle w:val="NoSpacing"/>
        <w:ind w:firstLine="720"/>
        <w:rPr>
          <w:rFonts w:ascii="Times New Roman" w:hAnsi="Times New Roman" w:cs="Times New Roman"/>
          <w:sz w:val="28"/>
          <w:szCs w:val="28"/>
        </w:rPr>
      </w:pPr>
      <w:r w:rsidRPr="00F23260">
        <w:rPr>
          <w:rFonts w:ascii="Times New Roman" w:hAnsi="Times New Roman" w:cs="Times New Roman"/>
          <w:sz w:val="28"/>
          <w:szCs w:val="28"/>
        </w:rPr>
        <w:t xml:space="preserve">Cử thư ký kỳ họp : Nguyễn </w:t>
      </w:r>
      <w:r w:rsidR="004F20D8" w:rsidRPr="00F23260">
        <w:rPr>
          <w:rFonts w:ascii="Times New Roman" w:hAnsi="Times New Roman" w:cs="Times New Roman"/>
          <w:sz w:val="28"/>
          <w:szCs w:val="28"/>
        </w:rPr>
        <w:t>Thị Phi Nga</w:t>
      </w:r>
    </w:p>
    <w:p w:rsidR="00A53275" w:rsidRPr="00F23260" w:rsidRDefault="00A53275" w:rsidP="005B50AE">
      <w:pPr>
        <w:pStyle w:val="NoSpacing"/>
        <w:ind w:firstLine="720"/>
        <w:rPr>
          <w:rFonts w:ascii="Times New Roman" w:hAnsi="Times New Roman" w:cs="Times New Roman"/>
          <w:sz w:val="28"/>
          <w:szCs w:val="28"/>
        </w:rPr>
      </w:pPr>
    </w:p>
    <w:p w:rsidR="00777C39" w:rsidRDefault="00777C39" w:rsidP="00055CF9">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II/Phần nội dung:</w:t>
      </w:r>
    </w:p>
    <w:p w:rsidR="00A53275" w:rsidRPr="00F23260" w:rsidRDefault="00A53275" w:rsidP="00055CF9">
      <w:pPr>
        <w:pStyle w:val="NoSpacing"/>
        <w:rPr>
          <w:rFonts w:ascii="Times New Roman" w:hAnsi="Times New Roman" w:cs="Times New Roman"/>
          <w:b/>
          <w:sz w:val="28"/>
          <w:szCs w:val="28"/>
          <w:u w:val="single"/>
        </w:rPr>
      </w:pPr>
    </w:p>
    <w:p w:rsidR="00777C39" w:rsidRPr="00416D71" w:rsidRDefault="001D5DDE" w:rsidP="00C37A94">
      <w:pPr>
        <w:pStyle w:val="NoSpacing"/>
        <w:ind w:left="90" w:firstLine="412"/>
        <w:rPr>
          <w:rFonts w:ascii="Times New Roman" w:hAnsi="Times New Roman" w:cs="Times New Roman"/>
          <w:b/>
          <w:sz w:val="26"/>
          <w:szCs w:val="28"/>
        </w:rPr>
      </w:pPr>
      <w:r w:rsidRPr="00416D71">
        <w:rPr>
          <w:rFonts w:ascii="Times New Roman" w:hAnsi="Times New Roman" w:cs="Times New Roman"/>
          <w:b/>
          <w:sz w:val="26"/>
          <w:szCs w:val="28"/>
        </w:rPr>
        <w:t>1.THÔNG TIN VỀ TÌNH HÌNH SỰ NỖI BẬT TRONG NƯỚC VÀ QUỐC TẾ</w:t>
      </w:r>
      <w:r w:rsidR="00B775B1" w:rsidRPr="00416D71">
        <w:rPr>
          <w:rFonts w:ascii="Times New Roman" w:hAnsi="Times New Roman" w:cs="Times New Roman"/>
          <w:b/>
          <w:sz w:val="26"/>
          <w:szCs w:val="28"/>
        </w:rPr>
        <w:t>.</w:t>
      </w:r>
    </w:p>
    <w:p w:rsidR="007C23FE" w:rsidRPr="00F23260" w:rsidRDefault="00777C39" w:rsidP="007C23FE">
      <w:pPr>
        <w:pStyle w:val="NoSpacing"/>
        <w:ind w:left="502"/>
        <w:rPr>
          <w:rFonts w:ascii="Times New Roman" w:hAnsi="Times New Roman" w:cs="Times New Roman"/>
          <w:b/>
          <w:sz w:val="28"/>
          <w:szCs w:val="28"/>
        </w:rPr>
      </w:pPr>
      <w:r w:rsidRPr="00F23260">
        <w:rPr>
          <w:rFonts w:ascii="Times New Roman" w:hAnsi="Times New Roman" w:cs="Times New Roman"/>
          <w:b/>
          <w:sz w:val="28"/>
          <w:szCs w:val="28"/>
        </w:rPr>
        <w:t xml:space="preserve">a.Tình hình trong </w:t>
      </w:r>
      <w:r w:rsidR="005E7D78" w:rsidRPr="00F23260">
        <w:rPr>
          <w:rFonts w:ascii="Times New Roman" w:hAnsi="Times New Roman" w:cs="Times New Roman"/>
          <w:b/>
          <w:sz w:val="28"/>
          <w:szCs w:val="28"/>
        </w:rPr>
        <w:t>nước</w:t>
      </w:r>
      <w:r w:rsidR="0091533D" w:rsidRPr="00F23260">
        <w:rPr>
          <w:rFonts w:ascii="Times New Roman" w:hAnsi="Times New Roman" w:cs="Times New Roman"/>
          <w:b/>
          <w:sz w:val="28"/>
          <w:szCs w:val="28"/>
        </w:rPr>
        <w:t>.</w:t>
      </w:r>
    </w:p>
    <w:p w:rsidR="008336B7" w:rsidRPr="00F23260" w:rsidRDefault="008336B7" w:rsidP="00416D71">
      <w:pPr>
        <w:pStyle w:val="NoSpacing"/>
        <w:ind w:firstLine="502"/>
        <w:jc w:val="both"/>
        <w:rPr>
          <w:rFonts w:ascii="Times New Roman" w:hAnsi="Times New Roman" w:cs="Times New Roman"/>
          <w:bCs/>
          <w:color w:val="000000"/>
          <w:sz w:val="28"/>
          <w:szCs w:val="28"/>
          <w:shd w:val="clear" w:color="auto" w:fill="FBFBFB"/>
        </w:rPr>
      </w:pPr>
      <w:r w:rsidRPr="00F23260">
        <w:rPr>
          <w:rFonts w:ascii="Times New Roman" w:hAnsi="Times New Roman" w:cs="Times New Roman"/>
          <w:bCs/>
          <w:color w:val="000000"/>
          <w:sz w:val="28"/>
          <w:szCs w:val="28"/>
          <w:shd w:val="clear" w:color="auto" w:fill="FBFBFB"/>
        </w:rPr>
        <w:t>Bộ Giáo dục và Đào tạo vừa ban hành Thông tư số 22/2016/TT-BGDĐT để thay thế cho thông tư 30 – đã được triển khai trong hơn 2 năm về thực hiện đánh giá học sinh tiểu học. Thông tư 22 trên cơ sở hoàn thiện Thông tư 30 đổi mới phù hợp thực tế hơn, tạo ra khí thế mới cho giáo viên và học sinh tiểu học.</w:t>
      </w:r>
    </w:p>
    <w:p w:rsidR="008336B7" w:rsidRPr="00F23260" w:rsidRDefault="008336B7" w:rsidP="00416D71">
      <w:pPr>
        <w:pStyle w:val="NoSpacing"/>
        <w:ind w:firstLine="502"/>
        <w:jc w:val="both"/>
        <w:rPr>
          <w:rFonts w:ascii="Times New Roman" w:hAnsi="Times New Roman" w:cs="Times New Roman"/>
          <w:bCs/>
          <w:color w:val="000000"/>
          <w:sz w:val="28"/>
          <w:szCs w:val="28"/>
          <w:shd w:val="clear" w:color="auto" w:fill="FBFBFB"/>
        </w:rPr>
      </w:pPr>
      <w:r w:rsidRPr="00F23260">
        <w:rPr>
          <w:rFonts w:ascii="Times New Roman" w:hAnsi="Times New Roman" w:cs="Times New Roman"/>
          <w:bCs/>
          <w:color w:val="000000"/>
          <w:sz w:val="28"/>
          <w:szCs w:val="28"/>
          <w:shd w:val="clear" w:color="auto" w:fill="FBFBFB"/>
        </w:rPr>
        <w:t>Việt Nam- Philippin lập quan hệ đối tác quan hệ chiến lược góp phần duy trì hòa bình, thịnh vượng, ổn định khu vực  ( nhân chuyến tham của tổng thống Philippin đến Việt Nam)</w:t>
      </w:r>
      <w:r w:rsidR="000A10B7" w:rsidRPr="00F23260">
        <w:rPr>
          <w:rFonts w:ascii="Times New Roman" w:hAnsi="Times New Roman" w:cs="Times New Roman"/>
          <w:bCs/>
          <w:color w:val="000000"/>
          <w:sz w:val="28"/>
          <w:szCs w:val="28"/>
          <w:shd w:val="clear" w:color="auto" w:fill="FBFBFB"/>
        </w:rPr>
        <w:t>.</w:t>
      </w:r>
    </w:p>
    <w:p w:rsidR="000A10B7" w:rsidRPr="00F23260" w:rsidRDefault="000A10B7" w:rsidP="00416D71">
      <w:pPr>
        <w:pStyle w:val="NoSpacing"/>
        <w:ind w:firstLine="502"/>
        <w:jc w:val="both"/>
        <w:rPr>
          <w:rFonts w:ascii="Times New Roman" w:hAnsi="Times New Roman" w:cs="Times New Roman"/>
          <w:bCs/>
          <w:color w:val="000000"/>
          <w:sz w:val="28"/>
          <w:szCs w:val="28"/>
          <w:shd w:val="clear" w:color="auto" w:fill="FBFBFB"/>
        </w:rPr>
      </w:pPr>
      <w:r w:rsidRPr="00F23260">
        <w:rPr>
          <w:rFonts w:ascii="Times New Roman" w:hAnsi="Times New Roman" w:cs="Times New Roman"/>
          <w:bCs/>
          <w:color w:val="000000"/>
          <w:sz w:val="28"/>
          <w:szCs w:val="28"/>
          <w:shd w:val="clear" w:color="auto" w:fill="FBFBFB"/>
        </w:rPr>
        <w:t>Phát động Tuần lễ làm cho thế giới  sạch hơn ( do bộ tài nguyên môi trường phát động).</w:t>
      </w:r>
    </w:p>
    <w:p w:rsidR="000A10B7" w:rsidRPr="00F23260" w:rsidRDefault="000A10B7" w:rsidP="00416D71">
      <w:pPr>
        <w:pStyle w:val="NoSpacing"/>
        <w:ind w:left="502" w:firstLine="218"/>
        <w:jc w:val="both"/>
        <w:rPr>
          <w:rFonts w:ascii="Times New Roman" w:hAnsi="Times New Roman" w:cs="Times New Roman"/>
          <w:bCs/>
          <w:color w:val="000000"/>
          <w:sz w:val="28"/>
          <w:szCs w:val="28"/>
          <w:shd w:val="clear" w:color="auto" w:fill="FBFBFB"/>
        </w:rPr>
      </w:pPr>
      <w:r w:rsidRPr="00F23260">
        <w:rPr>
          <w:rFonts w:ascii="Times New Roman" w:hAnsi="Times New Roman" w:cs="Times New Roman"/>
          <w:bCs/>
          <w:color w:val="000000"/>
          <w:sz w:val="28"/>
          <w:szCs w:val="28"/>
          <w:shd w:val="clear" w:color="auto" w:fill="FBFBFB"/>
        </w:rPr>
        <w:t>Phat động tuần lễ học tập suốt đời ( do BGD&amp;ĐT , bộ VHDLTT, Hội KH…)</w:t>
      </w:r>
    </w:p>
    <w:p w:rsidR="0084668B" w:rsidRPr="00F23260" w:rsidRDefault="008336B7" w:rsidP="00416D71">
      <w:pPr>
        <w:pStyle w:val="NoSpacing"/>
        <w:jc w:val="both"/>
        <w:rPr>
          <w:rFonts w:ascii="Times New Roman" w:hAnsi="Times New Roman" w:cs="Times New Roman"/>
          <w:b/>
          <w:sz w:val="28"/>
          <w:szCs w:val="28"/>
        </w:rPr>
      </w:pPr>
      <w:r w:rsidRPr="00F23260">
        <w:rPr>
          <w:rFonts w:ascii="Times New Roman" w:hAnsi="Times New Roman" w:cs="Times New Roman"/>
          <w:bCs/>
          <w:color w:val="000000"/>
          <w:sz w:val="28"/>
          <w:szCs w:val="28"/>
          <w:shd w:val="clear" w:color="auto" w:fill="FBFBFB"/>
        </w:rPr>
        <w:t xml:space="preserve">     </w:t>
      </w:r>
      <w:r w:rsidRPr="00F23260">
        <w:rPr>
          <w:rStyle w:val="apple-converted-space"/>
          <w:rFonts w:ascii="Times New Roman" w:hAnsi="Times New Roman" w:cs="Times New Roman"/>
          <w:b/>
          <w:bCs/>
          <w:color w:val="000000"/>
          <w:sz w:val="28"/>
          <w:szCs w:val="28"/>
          <w:shd w:val="clear" w:color="auto" w:fill="FBFBFB"/>
        </w:rPr>
        <w:t> </w:t>
      </w:r>
      <w:r w:rsidR="00055CF9" w:rsidRPr="00F23260">
        <w:rPr>
          <w:rFonts w:ascii="Times New Roman" w:hAnsi="Times New Roman" w:cs="Times New Roman"/>
          <w:b/>
          <w:sz w:val="28"/>
          <w:szCs w:val="28"/>
        </w:rPr>
        <w:t>b/</w:t>
      </w:r>
      <w:r w:rsidR="0084668B" w:rsidRPr="00F23260">
        <w:rPr>
          <w:rFonts w:ascii="Times New Roman" w:hAnsi="Times New Roman" w:cs="Times New Roman"/>
          <w:b/>
          <w:sz w:val="28"/>
          <w:szCs w:val="28"/>
        </w:rPr>
        <w:t>Tin thế giới</w:t>
      </w:r>
    </w:p>
    <w:p w:rsidR="008336B7" w:rsidRPr="00F23260" w:rsidRDefault="008336B7" w:rsidP="00416D71">
      <w:pPr>
        <w:pStyle w:val="NoSpacing"/>
        <w:ind w:firstLine="502"/>
        <w:jc w:val="both"/>
        <w:rPr>
          <w:rFonts w:ascii="Times New Roman" w:hAnsi="Times New Roman" w:cs="Times New Roman"/>
          <w:sz w:val="28"/>
          <w:szCs w:val="28"/>
        </w:rPr>
      </w:pPr>
      <w:r w:rsidRPr="00F23260">
        <w:rPr>
          <w:rFonts w:ascii="Times New Roman" w:hAnsi="Times New Roman" w:cs="Times New Roman"/>
          <w:sz w:val="28"/>
          <w:szCs w:val="28"/>
        </w:rPr>
        <w:t>Mỹ tăng cường hợp tác an ninh quốc phòng với các nước ASEAN ( tổ chức tai Hawoai- Mỹ)</w:t>
      </w:r>
      <w:r w:rsidR="000A10B7" w:rsidRPr="00F23260">
        <w:rPr>
          <w:rFonts w:ascii="Times New Roman" w:hAnsi="Times New Roman" w:cs="Times New Roman"/>
          <w:sz w:val="28"/>
          <w:szCs w:val="28"/>
        </w:rPr>
        <w:t>.</w:t>
      </w:r>
    </w:p>
    <w:p w:rsidR="000A10B7" w:rsidRPr="00A53275" w:rsidRDefault="000A10B7" w:rsidP="00416D71">
      <w:pPr>
        <w:pStyle w:val="NoSpacing"/>
        <w:ind w:firstLine="502"/>
        <w:jc w:val="both"/>
        <w:rPr>
          <w:rFonts w:ascii="Times New Roman" w:hAnsi="Times New Roman" w:cs="Times New Roman"/>
          <w:sz w:val="16"/>
          <w:szCs w:val="28"/>
        </w:rPr>
      </w:pPr>
      <w:r w:rsidRPr="00F23260">
        <w:rPr>
          <w:rFonts w:ascii="Times New Roman" w:hAnsi="Times New Roman" w:cs="Times New Roman"/>
          <w:sz w:val="28"/>
          <w:szCs w:val="28"/>
        </w:rPr>
        <w:t xml:space="preserve">Cuộc tranh luận trên truyền hình giữa 2 ứng cử viên tổng thống mỹ </w:t>
      </w:r>
      <w:r w:rsidRPr="00A53275">
        <w:rPr>
          <w:rFonts w:ascii="Times New Roman" w:hAnsi="Times New Roman" w:cs="Times New Roman"/>
          <w:sz w:val="16"/>
          <w:szCs w:val="28"/>
        </w:rPr>
        <w:t>( Trump và bà Clinton)</w:t>
      </w:r>
    </w:p>
    <w:p w:rsidR="000A10B7" w:rsidRPr="00F23260" w:rsidRDefault="000A10B7" w:rsidP="00416D71">
      <w:pPr>
        <w:pStyle w:val="NoSpacing"/>
        <w:ind w:firstLine="502"/>
        <w:jc w:val="both"/>
        <w:rPr>
          <w:rFonts w:ascii="Times New Roman" w:hAnsi="Times New Roman" w:cs="Times New Roman"/>
          <w:sz w:val="28"/>
          <w:szCs w:val="28"/>
        </w:rPr>
      </w:pPr>
      <w:r w:rsidRPr="00F23260">
        <w:rPr>
          <w:rFonts w:ascii="Times New Roman" w:hAnsi="Times New Roman" w:cs="Times New Roman"/>
          <w:sz w:val="28"/>
          <w:szCs w:val="28"/>
        </w:rPr>
        <w:t>Ảnh hưởng của virut Zika đến du lịch của nhiều nước</w:t>
      </w:r>
    </w:p>
    <w:p w:rsidR="000125F6" w:rsidRPr="00F23260" w:rsidRDefault="00055CF9" w:rsidP="00416D71">
      <w:pPr>
        <w:pStyle w:val="NoSpacing"/>
        <w:ind w:left="502"/>
        <w:jc w:val="both"/>
        <w:rPr>
          <w:rFonts w:ascii="Times New Roman" w:hAnsi="Times New Roman" w:cs="Times New Roman"/>
          <w:b/>
          <w:sz w:val="28"/>
          <w:szCs w:val="28"/>
        </w:rPr>
      </w:pPr>
      <w:r w:rsidRPr="00F23260">
        <w:rPr>
          <w:rFonts w:ascii="Times New Roman" w:hAnsi="Times New Roman" w:cs="Times New Roman"/>
          <w:b/>
          <w:sz w:val="28"/>
          <w:szCs w:val="28"/>
        </w:rPr>
        <w:t>c</w:t>
      </w:r>
      <w:r w:rsidR="00777C39" w:rsidRPr="00F23260">
        <w:rPr>
          <w:rFonts w:ascii="Times New Roman" w:hAnsi="Times New Roman" w:cs="Times New Roman"/>
          <w:b/>
          <w:sz w:val="28"/>
          <w:szCs w:val="28"/>
        </w:rPr>
        <w:t>, Tình hình tỉnh Dăk Lăk</w:t>
      </w:r>
    </w:p>
    <w:p w:rsidR="000A10B7" w:rsidRPr="00F23260" w:rsidRDefault="000A10B7" w:rsidP="00416D71">
      <w:pPr>
        <w:pStyle w:val="NoSpacing"/>
        <w:ind w:firstLine="502"/>
        <w:jc w:val="both"/>
        <w:rPr>
          <w:rFonts w:ascii="Times New Roman" w:hAnsi="Times New Roman" w:cs="Times New Roman"/>
          <w:sz w:val="28"/>
          <w:szCs w:val="28"/>
        </w:rPr>
      </w:pPr>
      <w:r w:rsidRPr="00F23260">
        <w:rPr>
          <w:rFonts w:ascii="Times New Roman" w:hAnsi="Times New Roman" w:cs="Times New Roman"/>
          <w:sz w:val="28"/>
          <w:szCs w:val="28"/>
        </w:rPr>
        <w:t>Đoàn công tác Đại biểu hội đồng nhân dân tỉnh giám sát việc thực hiện Nghị Định 94/2013 tại địa bàn huyện Lăk</w:t>
      </w:r>
    </w:p>
    <w:p w:rsidR="000A10B7" w:rsidRPr="00A53275" w:rsidRDefault="000A10B7" w:rsidP="00416D71">
      <w:pPr>
        <w:pStyle w:val="NoSpacing"/>
        <w:ind w:firstLine="502"/>
        <w:jc w:val="both"/>
        <w:rPr>
          <w:rFonts w:ascii="Times New Roman" w:hAnsi="Times New Roman" w:cs="Times New Roman"/>
          <w:sz w:val="28"/>
          <w:szCs w:val="28"/>
        </w:rPr>
      </w:pPr>
      <w:r w:rsidRPr="00A53275">
        <w:rPr>
          <w:rFonts w:ascii="Times New Roman" w:hAnsi="Times New Roman" w:cs="Times New Roman"/>
          <w:sz w:val="28"/>
          <w:szCs w:val="28"/>
        </w:rPr>
        <w:t xml:space="preserve">Đoàn Đại </w:t>
      </w:r>
      <w:r w:rsidR="00F23260" w:rsidRPr="00A53275">
        <w:rPr>
          <w:rFonts w:ascii="Times New Roman" w:hAnsi="Times New Roman" w:cs="Times New Roman"/>
          <w:sz w:val="28"/>
          <w:szCs w:val="28"/>
        </w:rPr>
        <w:t>biểu</w:t>
      </w:r>
      <w:r w:rsidRPr="00A53275">
        <w:rPr>
          <w:rFonts w:ascii="Times New Roman" w:hAnsi="Times New Roman" w:cs="Times New Roman"/>
          <w:sz w:val="28"/>
          <w:szCs w:val="28"/>
        </w:rPr>
        <w:t xml:space="preserve"> quốc Hội tỉ</w:t>
      </w:r>
      <w:r w:rsidR="00D23509" w:rsidRPr="00A53275">
        <w:rPr>
          <w:rFonts w:ascii="Times New Roman" w:hAnsi="Times New Roman" w:cs="Times New Roman"/>
          <w:sz w:val="28"/>
          <w:szCs w:val="28"/>
        </w:rPr>
        <w:t>nh Đăk Lă</w:t>
      </w:r>
      <w:r w:rsidRPr="00A53275">
        <w:rPr>
          <w:rFonts w:ascii="Times New Roman" w:hAnsi="Times New Roman" w:cs="Times New Roman"/>
          <w:sz w:val="28"/>
          <w:szCs w:val="28"/>
        </w:rPr>
        <w:t>k tiếp xúc cử tri các huyện  EaKar, Krông Pắc, EaHleo.</w:t>
      </w:r>
    </w:p>
    <w:p w:rsidR="00982677" w:rsidRPr="00F23260" w:rsidRDefault="008B1458" w:rsidP="00416D71">
      <w:pPr>
        <w:pStyle w:val="NoSpacing"/>
        <w:jc w:val="both"/>
        <w:rPr>
          <w:rFonts w:ascii="Times New Roman" w:hAnsi="Times New Roman" w:cs="Times New Roman"/>
          <w:b/>
          <w:color w:val="000000"/>
          <w:sz w:val="28"/>
          <w:szCs w:val="28"/>
          <w:shd w:val="clear" w:color="auto" w:fill="FFFFFF"/>
        </w:rPr>
      </w:pPr>
      <w:r w:rsidRPr="00F23260">
        <w:rPr>
          <w:rFonts w:ascii="Times New Roman" w:hAnsi="Times New Roman" w:cs="Times New Roman"/>
          <w:b/>
          <w:color w:val="000000"/>
          <w:sz w:val="28"/>
          <w:szCs w:val="28"/>
          <w:shd w:val="clear" w:color="auto" w:fill="FFFFFF"/>
        </w:rPr>
        <w:t xml:space="preserve">       </w:t>
      </w:r>
      <w:r w:rsidR="00055CF9" w:rsidRPr="00F23260">
        <w:rPr>
          <w:rFonts w:ascii="Times New Roman" w:hAnsi="Times New Roman" w:cs="Times New Roman"/>
          <w:b/>
          <w:color w:val="000000"/>
          <w:sz w:val="28"/>
          <w:szCs w:val="28"/>
          <w:shd w:val="clear" w:color="auto" w:fill="FFFFFF"/>
        </w:rPr>
        <w:t>d</w:t>
      </w:r>
      <w:r w:rsidR="00982677" w:rsidRPr="00F23260">
        <w:rPr>
          <w:rFonts w:ascii="Times New Roman" w:hAnsi="Times New Roman" w:cs="Times New Roman"/>
          <w:b/>
          <w:color w:val="000000"/>
          <w:sz w:val="28"/>
          <w:szCs w:val="28"/>
          <w:shd w:val="clear" w:color="auto" w:fill="FFFFFF"/>
        </w:rPr>
        <w:t>. Học tập tư tưởng Hồ Chí Minh</w:t>
      </w:r>
      <w:r w:rsidR="002C3617" w:rsidRPr="00F23260">
        <w:rPr>
          <w:rFonts w:ascii="Times New Roman" w:hAnsi="Times New Roman" w:cs="Times New Roman"/>
          <w:b/>
          <w:color w:val="000000"/>
          <w:sz w:val="28"/>
          <w:szCs w:val="28"/>
          <w:shd w:val="clear" w:color="auto" w:fill="FFFFFF"/>
        </w:rPr>
        <w:t xml:space="preserve"> </w:t>
      </w:r>
    </w:p>
    <w:p w:rsidR="00A93212" w:rsidRPr="00F23260" w:rsidRDefault="00A93212" w:rsidP="00416D71">
      <w:pPr>
        <w:pStyle w:val="NoSpacing"/>
        <w:spacing w:line="276" w:lineRule="auto"/>
        <w:jc w:val="both"/>
        <w:rPr>
          <w:rFonts w:ascii="Times New Roman" w:hAnsi="Times New Roman" w:cs="Times New Roman"/>
          <w:color w:val="000000"/>
          <w:sz w:val="28"/>
          <w:szCs w:val="28"/>
          <w:shd w:val="clear" w:color="auto" w:fill="FFFFFF"/>
        </w:rPr>
      </w:pPr>
      <w:r w:rsidRPr="00F23260">
        <w:rPr>
          <w:rFonts w:ascii="Times New Roman" w:hAnsi="Times New Roman" w:cs="Times New Roman"/>
          <w:color w:val="000000"/>
          <w:sz w:val="28"/>
          <w:szCs w:val="28"/>
          <w:shd w:val="clear" w:color="auto" w:fill="FFFFFF"/>
        </w:rPr>
        <w:tab/>
        <w:t xml:space="preserve">Tiếp tục học tập tư tưởng </w:t>
      </w:r>
      <w:r w:rsidR="00E529ED" w:rsidRPr="00F23260">
        <w:rPr>
          <w:rFonts w:ascii="Times New Roman" w:hAnsi="Times New Roman" w:cs="Times New Roman"/>
          <w:color w:val="000000"/>
          <w:sz w:val="28"/>
          <w:szCs w:val="28"/>
          <w:shd w:val="clear" w:color="auto" w:fill="FFFFFF"/>
        </w:rPr>
        <w:t>Hồ Chí Minh về thực hành tiết kiệm, chống lãng phí.</w:t>
      </w:r>
    </w:p>
    <w:p w:rsidR="00E529ED" w:rsidRDefault="00E529ED" w:rsidP="00416D71">
      <w:pPr>
        <w:pStyle w:val="NoSpacing"/>
        <w:spacing w:line="276" w:lineRule="auto"/>
        <w:jc w:val="both"/>
        <w:rPr>
          <w:rFonts w:ascii="Times New Roman" w:hAnsi="Times New Roman" w:cs="Times New Roman"/>
          <w:color w:val="000000"/>
          <w:sz w:val="28"/>
          <w:szCs w:val="28"/>
          <w:shd w:val="clear" w:color="auto" w:fill="FFFFFF"/>
        </w:rPr>
      </w:pPr>
      <w:r w:rsidRPr="00A53275">
        <w:rPr>
          <w:rFonts w:ascii="Times New Roman" w:hAnsi="Times New Roman" w:cs="Times New Roman"/>
          <w:color w:val="000000"/>
          <w:sz w:val="30"/>
          <w:szCs w:val="28"/>
          <w:shd w:val="clear" w:color="auto" w:fill="FFFFFF"/>
        </w:rPr>
        <w:tab/>
      </w:r>
      <w:r w:rsidRPr="00A53275">
        <w:rPr>
          <w:rFonts w:ascii="Times New Roman" w:hAnsi="Times New Roman" w:cs="Times New Roman"/>
          <w:color w:val="000000"/>
          <w:sz w:val="28"/>
          <w:szCs w:val="28"/>
          <w:shd w:val="clear" w:color="auto" w:fill="FFFFFF"/>
        </w:rPr>
        <w:t xml:space="preserve">Tiếp tục triển khai phong trào tiết kiệm ( mỗi tháng 10.000/GVNV) </w:t>
      </w:r>
    </w:p>
    <w:p w:rsidR="00A53275" w:rsidRPr="00A53275" w:rsidRDefault="00A53275" w:rsidP="00416D71">
      <w:pPr>
        <w:pStyle w:val="NoSpacing"/>
        <w:spacing w:line="276" w:lineRule="auto"/>
        <w:jc w:val="both"/>
        <w:rPr>
          <w:rFonts w:ascii="Times New Roman" w:hAnsi="Times New Roman" w:cs="Times New Roman"/>
          <w:color w:val="000000"/>
          <w:sz w:val="30"/>
          <w:szCs w:val="28"/>
          <w:shd w:val="clear" w:color="auto" w:fill="FFFFFF"/>
        </w:rPr>
      </w:pPr>
    </w:p>
    <w:p w:rsidR="00521AEA" w:rsidRPr="00F23260" w:rsidRDefault="00113E99" w:rsidP="00733CC2">
      <w:pPr>
        <w:pStyle w:val="NoSpacing"/>
        <w:rPr>
          <w:rFonts w:ascii="Times New Roman" w:hAnsi="Times New Roman" w:cs="Times New Roman"/>
          <w:b/>
          <w:color w:val="000000"/>
          <w:sz w:val="28"/>
          <w:szCs w:val="28"/>
          <w:shd w:val="clear" w:color="auto" w:fill="FFFFFF"/>
        </w:rPr>
      </w:pPr>
      <w:r w:rsidRPr="00F23260">
        <w:rPr>
          <w:rFonts w:ascii="Times New Roman" w:hAnsi="Times New Roman" w:cs="Times New Roman"/>
          <w:color w:val="000000"/>
          <w:sz w:val="28"/>
          <w:szCs w:val="28"/>
          <w:shd w:val="clear" w:color="auto" w:fill="FFFFFF"/>
        </w:rPr>
        <w:tab/>
      </w:r>
      <w:r w:rsidR="00521AEA" w:rsidRPr="00F23260">
        <w:rPr>
          <w:rFonts w:ascii="Times New Roman" w:hAnsi="Times New Roman" w:cs="Times New Roman"/>
          <w:b/>
          <w:color w:val="000000"/>
          <w:sz w:val="28"/>
          <w:szCs w:val="28"/>
          <w:shd w:val="clear" w:color="auto" w:fill="FFFFFF"/>
        </w:rPr>
        <w:t>2. ĐÁNH GIÁ KẾT QUẢ HOẠT ĐỘ</w:t>
      </w:r>
      <w:r w:rsidR="008F49F2" w:rsidRPr="00F23260">
        <w:rPr>
          <w:rFonts w:ascii="Times New Roman" w:hAnsi="Times New Roman" w:cs="Times New Roman"/>
          <w:b/>
          <w:color w:val="000000"/>
          <w:sz w:val="28"/>
          <w:szCs w:val="28"/>
          <w:shd w:val="clear" w:color="auto" w:fill="FFFFFF"/>
        </w:rPr>
        <w:t xml:space="preserve">NG THÁNG </w:t>
      </w:r>
      <w:r w:rsidR="00F23260" w:rsidRPr="00F23260">
        <w:rPr>
          <w:rFonts w:ascii="Times New Roman" w:hAnsi="Times New Roman" w:cs="Times New Roman"/>
          <w:b/>
          <w:color w:val="000000"/>
          <w:sz w:val="28"/>
          <w:szCs w:val="28"/>
          <w:shd w:val="clear" w:color="auto" w:fill="FFFFFF"/>
        </w:rPr>
        <w:t>9/2016</w:t>
      </w:r>
    </w:p>
    <w:p w:rsidR="00E529ED" w:rsidRPr="00F23260" w:rsidRDefault="00E529ED" w:rsidP="00E529ED">
      <w:pPr>
        <w:pStyle w:val="NoSpacing"/>
        <w:ind w:firstLine="360"/>
        <w:rPr>
          <w:rStyle w:val="Emphasis"/>
          <w:rFonts w:ascii="Times New Roman" w:hAnsi="Times New Roman" w:cs="Times New Roman"/>
          <w:b/>
          <w:i w:val="0"/>
          <w:sz w:val="28"/>
          <w:szCs w:val="28"/>
        </w:rPr>
      </w:pPr>
      <w:r w:rsidRPr="00F23260">
        <w:rPr>
          <w:rStyle w:val="Emphasis"/>
          <w:rFonts w:ascii="Times New Roman" w:hAnsi="Times New Roman" w:cs="Times New Roman"/>
          <w:b/>
          <w:i w:val="0"/>
          <w:sz w:val="28"/>
          <w:szCs w:val="28"/>
        </w:rPr>
        <w:t>1. Công tác chính trị tư tưởng, đạo đức lối sống:</w:t>
      </w:r>
    </w:p>
    <w:p w:rsidR="00E529ED" w:rsidRPr="00F23260" w:rsidRDefault="00E529ED" w:rsidP="00B9795C">
      <w:pPr>
        <w:pStyle w:val="NoSpacing"/>
        <w:ind w:left="360" w:firstLine="360"/>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lastRenderedPageBreak/>
        <w:t>Chấp hành tốt các chủ trương của Đảng, chính sách pháp luật Nhà nước, nội quy cơ quan.Tham gia đầy đủ các sinh hoạt tại đị</w:t>
      </w:r>
      <w:r w:rsidR="00B9795C" w:rsidRPr="00F23260">
        <w:rPr>
          <w:rStyle w:val="Emphasis"/>
          <w:rFonts w:ascii="Times New Roman" w:hAnsi="Times New Roman" w:cs="Times New Roman"/>
          <w:i w:val="0"/>
          <w:sz w:val="28"/>
          <w:szCs w:val="28"/>
        </w:rPr>
        <w:t>a phương nơi cư trú.</w:t>
      </w:r>
    </w:p>
    <w:p w:rsidR="00F23260" w:rsidRPr="00F23260" w:rsidRDefault="00F23260" w:rsidP="00B9795C">
      <w:pPr>
        <w:pStyle w:val="NoSpacing"/>
        <w:ind w:left="360" w:firstLine="360"/>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t>Công tác Đảng : Họp chi ủy, chi bộ đánh giá hoạt động tháng 8/2016, triển khai kế hoạch tháng 9/2016.</w:t>
      </w:r>
    </w:p>
    <w:p w:rsidR="00F23260" w:rsidRPr="00F23260" w:rsidRDefault="00F23260" w:rsidP="00B9795C">
      <w:pPr>
        <w:pStyle w:val="NoSpacing"/>
        <w:ind w:left="360" w:firstLine="360"/>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t>Chuẩn bị đầy đủ hồ sơ , báo cáo các nội dung giám sát của UBKT Đảng ủy xã Buôn Triết ( gồm 2 lĩnh vực ; Quy trình xử lý kỷ luật Đảng viên, công tác thực hiện quy chế của chi bộ )</w:t>
      </w:r>
    </w:p>
    <w:p w:rsidR="00E529ED" w:rsidRPr="00F23260" w:rsidRDefault="00E529ED" w:rsidP="00E529ED">
      <w:pPr>
        <w:pStyle w:val="NoSpacing"/>
        <w:ind w:firstLine="360"/>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t>2.Chuyên môn:</w:t>
      </w:r>
    </w:p>
    <w:p w:rsidR="00F23260" w:rsidRPr="00F23260" w:rsidRDefault="00F23260" w:rsidP="00E529ED">
      <w:pPr>
        <w:pStyle w:val="NoSpacing"/>
        <w:ind w:firstLine="360"/>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tab/>
        <w:t>Triển khai thực hiện nghiêm túc thực hiện chấp hành pháp luật của CBĐV</w:t>
      </w:r>
    </w:p>
    <w:p w:rsidR="00F23260" w:rsidRPr="00F23260" w:rsidRDefault="00F23260" w:rsidP="00F23260">
      <w:pPr>
        <w:pStyle w:val="NoSpacing"/>
        <w:ind w:firstLine="720"/>
        <w:rPr>
          <w:rFonts w:ascii="Times New Roman" w:hAnsi="Times New Roman" w:cs="Times New Roman"/>
          <w:sz w:val="28"/>
          <w:szCs w:val="28"/>
        </w:rPr>
      </w:pPr>
      <w:r w:rsidRPr="00F23260">
        <w:rPr>
          <w:rFonts w:ascii="Times New Roman" w:hAnsi="Times New Roman" w:cs="Times New Roman"/>
          <w:sz w:val="28"/>
          <w:szCs w:val="28"/>
        </w:rPr>
        <w:t>Lập kế hoạch chỉ tiêu biên chế, duyệt kế hoạch biên chế năm học 2016-2017</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Chỉ đạo thực hiện tốt tuần sinh hoạt tập thể, khai giảng năm học mới 2016-2017</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Chỉ đạo, triển khai họp cha mẹ học sinh đầu năm, Phối hợp tổ chức Đại hội cha mẹ học sinh nhiệm kỳ 2016-2017</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Lập biên chế lớp, học sinh, giáo viên. Phân công kiêm nhiệm, phân công chuyên môn</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Triển khai thực hiện nội dung sinh hồ sơ trong công tác kiểm tra nội bộ trường học.</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Chỉ đạo và cấp nhật phần mềm SMAS.</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Chỉ đạo thực hiện các hoạt động dạy và học, công tác phối hợp tổ chức trung thu học sinh, thi làm lồng đèn trung thu.</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Kiện toàn các tổ trưởng, bộ phận trường năm học 2016-2017</w:t>
      </w:r>
    </w:p>
    <w:p w:rsidR="00F23260" w:rsidRPr="00F23260" w:rsidRDefault="00F23260" w:rsidP="00F23260">
      <w:pPr>
        <w:pStyle w:val="NoSpacing"/>
        <w:ind w:firstLine="720"/>
        <w:jc w:val="both"/>
        <w:rPr>
          <w:rFonts w:ascii="Times New Roman" w:hAnsi="Times New Roman" w:cs="Times New Roman"/>
          <w:sz w:val="28"/>
          <w:szCs w:val="28"/>
        </w:rPr>
      </w:pPr>
      <w:r w:rsidRPr="00F23260">
        <w:rPr>
          <w:rFonts w:ascii="Times New Roman" w:hAnsi="Times New Roman" w:cs="Times New Roman"/>
          <w:sz w:val="28"/>
          <w:szCs w:val="28"/>
        </w:rPr>
        <w:t>Chỉ đạo triển khai và tham gia đầy đủ công tác xã hội : Đóng góp quỹ theo quy định, thực hiện tiết kiệm làm theo lời Bác, tặng quà Trung thu Buôn Kết nghĩa.</w:t>
      </w:r>
    </w:p>
    <w:p w:rsidR="00F23260" w:rsidRPr="00F23260" w:rsidRDefault="00F23260" w:rsidP="00F23260">
      <w:pPr>
        <w:pStyle w:val="NoSpacing"/>
        <w:ind w:firstLine="720"/>
        <w:jc w:val="both"/>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t>- Bảo đảm việc thực hiện kiểm tra, đánh giá học sinh theo quy định</w:t>
      </w:r>
    </w:p>
    <w:p w:rsidR="00F23260" w:rsidRPr="00F23260" w:rsidRDefault="00F23260" w:rsidP="00F23260">
      <w:pPr>
        <w:pStyle w:val="NoSpacing"/>
        <w:ind w:firstLine="720"/>
        <w:jc w:val="both"/>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t>Thi nghề học sinh THCS theo quyết định 814/QĐ-SGD&amp;ĐT.</w:t>
      </w:r>
    </w:p>
    <w:p w:rsidR="003D0C65" w:rsidRPr="00F23260" w:rsidRDefault="00F23260" w:rsidP="00D92234">
      <w:pPr>
        <w:pStyle w:val="NoSpacing"/>
        <w:ind w:firstLine="360"/>
        <w:rPr>
          <w:rFonts w:ascii="Times New Roman" w:hAnsi="Times New Roman" w:cs="Times New Roman"/>
          <w:sz w:val="28"/>
          <w:szCs w:val="28"/>
        </w:rPr>
      </w:pPr>
      <w:r w:rsidRPr="00F23260">
        <w:rPr>
          <w:rStyle w:val="Emphasis"/>
          <w:rFonts w:ascii="Times New Roman" w:hAnsi="Times New Roman" w:cs="Times New Roman"/>
          <w:i w:val="0"/>
          <w:sz w:val="28"/>
          <w:szCs w:val="28"/>
        </w:rPr>
        <w:tab/>
      </w:r>
    </w:p>
    <w:p w:rsidR="003D0C65" w:rsidRPr="00F23260" w:rsidRDefault="003D0C65" w:rsidP="003D0C65">
      <w:pPr>
        <w:pStyle w:val="NoSpacing"/>
        <w:rPr>
          <w:rFonts w:ascii="Times New Roman" w:hAnsi="Times New Roman" w:cs="Times New Roman"/>
          <w:sz w:val="28"/>
          <w:szCs w:val="28"/>
        </w:rPr>
      </w:pPr>
    </w:p>
    <w:p w:rsidR="003D0C65" w:rsidRDefault="003D0C6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Default="00147385" w:rsidP="003D0C65">
      <w:pPr>
        <w:pStyle w:val="NoSpacing"/>
        <w:rPr>
          <w:rFonts w:ascii="Times New Roman" w:hAnsi="Times New Roman" w:cs="Times New Roman"/>
          <w:sz w:val="28"/>
          <w:szCs w:val="28"/>
        </w:rPr>
      </w:pPr>
    </w:p>
    <w:p w:rsidR="00147385" w:rsidRPr="00F23260" w:rsidRDefault="00147385" w:rsidP="003D0C65">
      <w:pPr>
        <w:pStyle w:val="NoSpacing"/>
        <w:rPr>
          <w:rFonts w:ascii="Times New Roman" w:hAnsi="Times New Roman" w:cs="Times New Roman"/>
          <w:sz w:val="28"/>
          <w:szCs w:val="28"/>
        </w:rPr>
      </w:pPr>
    </w:p>
    <w:p w:rsidR="003D0C65" w:rsidRPr="00F23260" w:rsidRDefault="003D0C65" w:rsidP="003D0C65">
      <w:pPr>
        <w:pStyle w:val="NoSpacing"/>
        <w:rPr>
          <w:rFonts w:ascii="Times New Roman" w:hAnsi="Times New Roman" w:cs="Times New Roman"/>
          <w:b/>
          <w:sz w:val="28"/>
          <w:szCs w:val="28"/>
          <w:u w:val="single"/>
        </w:rPr>
      </w:pPr>
      <w:r w:rsidRPr="00F23260">
        <w:rPr>
          <w:rFonts w:ascii="Times New Roman" w:hAnsi="Times New Roman" w:cs="Times New Roman"/>
          <w:sz w:val="28"/>
          <w:szCs w:val="28"/>
        </w:rPr>
        <w:t xml:space="preserve">ĐẢNG BỘ XÃ BUÔN TRIẾT                              </w:t>
      </w:r>
      <w:r w:rsidRPr="00F23260">
        <w:rPr>
          <w:rFonts w:ascii="Times New Roman" w:hAnsi="Times New Roman" w:cs="Times New Roman"/>
          <w:b/>
          <w:sz w:val="28"/>
          <w:szCs w:val="28"/>
          <w:u w:val="single"/>
        </w:rPr>
        <w:t>ĐẢNG CỘNG SẢN VIỆT NAM</w:t>
      </w:r>
    </w:p>
    <w:p w:rsidR="003D0C65" w:rsidRPr="00F23260" w:rsidRDefault="003D0C65" w:rsidP="003D0C65">
      <w:pPr>
        <w:pStyle w:val="NoSpacing"/>
        <w:rPr>
          <w:rFonts w:ascii="Times New Roman" w:hAnsi="Times New Roman" w:cs="Times New Roman"/>
          <w:sz w:val="28"/>
          <w:szCs w:val="28"/>
        </w:rPr>
      </w:pPr>
      <w:r w:rsidRPr="00F23260">
        <w:rPr>
          <w:rFonts w:ascii="Times New Roman" w:hAnsi="Times New Roman" w:cs="Times New Roman"/>
          <w:sz w:val="28"/>
          <w:szCs w:val="28"/>
        </w:rPr>
        <w:t>CHI BỘ LÊ QUÝ ĐÔN</w:t>
      </w:r>
    </w:p>
    <w:p w:rsidR="003D0C65" w:rsidRPr="00F23260" w:rsidRDefault="003D0C65" w:rsidP="003D0C65">
      <w:pPr>
        <w:pStyle w:val="NoSpacing"/>
        <w:rPr>
          <w:rFonts w:ascii="Times New Roman" w:hAnsi="Times New Roman" w:cs="Times New Roman"/>
          <w:sz w:val="28"/>
          <w:szCs w:val="28"/>
        </w:rPr>
      </w:pPr>
      <w:r w:rsidRPr="00F23260">
        <w:rPr>
          <w:rFonts w:ascii="Times New Roman" w:hAnsi="Times New Roman" w:cs="Times New Roman"/>
          <w:sz w:val="28"/>
          <w:szCs w:val="28"/>
        </w:rPr>
        <w:t>SỐ …. /CB-LQD</w:t>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t xml:space="preserve"> Ngày 06 tháng  </w:t>
      </w:r>
      <w:r w:rsidR="00F23260" w:rsidRPr="00F23260">
        <w:rPr>
          <w:rFonts w:ascii="Times New Roman" w:hAnsi="Times New Roman" w:cs="Times New Roman"/>
          <w:sz w:val="28"/>
          <w:szCs w:val="28"/>
        </w:rPr>
        <w:t>10</w:t>
      </w:r>
      <w:r w:rsidR="00FD0DBC">
        <w:rPr>
          <w:rFonts w:ascii="Times New Roman" w:hAnsi="Times New Roman" w:cs="Times New Roman"/>
          <w:sz w:val="28"/>
          <w:szCs w:val="28"/>
        </w:rPr>
        <w:t xml:space="preserve"> </w:t>
      </w:r>
      <w:bookmarkStart w:id="0" w:name="_GoBack"/>
      <w:bookmarkEnd w:id="0"/>
      <w:r w:rsidRPr="00F23260">
        <w:rPr>
          <w:rFonts w:ascii="Times New Roman" w:hAnsi="Times New Roman" w:cs="Times New Roman"/>
          <w:sz w:val="28"/>
          <w:szCs w:val="28"/>
        </w:rPr>
        <w:t>năm 2016</w:t>
      </w:r>
    </w:p>
    <w:p w:rsidR="00C40605" w:rsidRPr="00F23260" w:rsidRDefault="00C40605" w:rsidP="003D0C65">
      <w:pPr>
        <w:pStyle w:val="NoSpacing"/>
        <w:rPr>
          <w:rFonts w:ascii="Times New Roman" w:hAnsi="Times New Roman" w:cs="Times New Roman"/>
          <w:sz w:val="28"/>
          <w:szCs w:val="28"/>
        </w:rPr>
      </w:pPr>
    </w:p>
    <w:p w:rsidR="00521AEA" w:rsidRPr="00FD0DBC" w:rsidRDefault="00391C3E" w:rsidP="003D0C65">
      <w:pPr>
        <w:pStyle w:val="NoSpacing"/>
        <w:jc w:val="center"/>
        <w:rPr>
          <w:rFonts w:ascii="Times New Roman" w:hAnsi="Times New Roman" w:cs="Times New Roman"/>
          <w:b/>
          <w:color w:val="000000"/>
          <w:sz w:val="32"/>
          <w:szCs w:val="28"/>
          <w:shd w:val="clear" w:color="auto" w:fill="FFFFFF"/>
        </w:rPr>
      </w:pPr>
      <w:r w:rsidRPr="00FD0DBC">
        <w:rPr>
          <w:rFonts w:ascii="Times New Roman" w:hAnsi="Times New Roman" w:cs="Times New Roman"/>
          <w:b/>
          <w:color w:val="000000"/>
          <w:sz w:val="32"/>
          <w:szCs w:val="28"/>
          <w:shd w:val="clear" w:color="auto" w:fill="FFFFFF"/>
        </w:rPr>
        <w:t xml:space="preserve">3 / </w:t>
      </w:r>
      <w:r w:rsidR="00521AEA" w:rsidRPr="00FD0DBC">
        <w:rPr>
          <w:rFonts w:ascii="Times New Roman" w:hAnsi="Times New Roman" w:cs="Times New Roman"/>
          <w:b/>
          <w:color w:val="000000"/>
          <w:sz w:val="32"/>
          <w:szCs w:val="28"/>
          <w:shd w:val="clear" w:color="auto" w:fill="FFFFFF"/>
        </w:rPr>
        <w:t xml:space="preserve">KẾ HOẠCH THÁNG </w:t>
      </w:r>
      <w:r w:rsidR="00F23260" w:rsidRPr="00FD0DBC">
        <w:rPr>
          <w:rFonts w:ascii="Times New Roman" w:hAnsi="Times New Roman" w:cs="Times New Roman"/>
          <w:b/>
          <w:color w:val="000000"/>
          <w:sz w:val="32"/>
          <w:szCs w:val="28"/>
          <w:shd w:val="clear" w:color="auto" w:fill="FFFFFF"/>
        </w:rPr>
        <w:t xml:space="preserve">10 </w:t>
      </w:r>
      <w:r w:rsidR="002C180B" w:rsidRPr="00FD0DBC">
        <w:rPr>
          <w:rFonts w:ascii="Times New Roman" w:hAnsi="Times New Roman" w:cs="Times New Roman"/>
          <w:b/>
          <w:color w:val="000000"/>
          <w:sz w:val="32"/>
          <w:szCs w:val="28"/>
          <w:shd w:val="clear" w:color="auto" w:fill="FFFFFF"/>
        </w:rPr>
        <w:t xml:space="preserve"> </w:t>
      </w:r>
      <w:r w:rsidR="003D0C65" w:rsidRPr="00FD0DBC">
        <w:rPr>
          <w:rFonts w:ascii="Times New Roman" w:hAnsi="Times New Roman" w:cs="Times New Roman"/>
          <w:b/>
          <w:color w:val="000000"/>
          <w:sz w:val="32"/>
          <w:szCs w:val="28"/>
          <w:shd w:val="clear" w:color="auto" w:fill="FFFFFF"/>
        </w:rPr>
        <w:t>NĂM 2016</w:t>
      </w:r>
    </w:p>
    <w:p w:rsidR="00C40605" w:rsidRPr="00F23260" w:rsidRDefault="00C40605" w:rsidP="003D0C65">
      <w:pPr>
        <w:pStyle w:val="NoSpacing"/>
        <w:jc w:val="center"/>
        <w:rPr>
          <w:rFonts w:ascii="Times New Roman" w:hAnsi="Times New Roman" w:cs="Times New Roman"/>
          <w:b/>
          <w:color w:val="000000"/>
          <w:sz w:val="28"/>
          <w:szCs w:val="28"/>
          <w:shd w:val="clear" w:color="auto" w:fill="FFFFFF"/>
        </w:rPr>
      </w:pPr>
    </w:p>
    <w:p w:rsidR="005B50AE" w:rsidRPr="00F23260" w:rsidRDefault="00391C3E" w:rsidP="00050D33">
      <w:pPr>
        <w:pStyle w:val="NoSpacing"/>
        <w:ind w:firstLine="360"/>
        <w:rPr>
          <w:rStyle w:val="Emphasis"/>
          <w:rFonts w:ascii="Times New Roman" w:hAnsi="Times New Roman" w:cs="Times New Roman"/>
          <w:b/>
          <w:i w:val="0"/>
          <w:sz w:val="28"/>
          <w:szCs w:val="28"/>
        </w:rPr>
      </w:pPr>
      <w:r>
        <w:rPr>
          <w:rStyle w:val="Emphasis"/>
          <w:rFonts w:ascii="Times New Roman" w:hAnsi="Times New Roman" w:cs="Times New Roman"/>
          <w:b/>
          <w:i w:val="0"/>
          <w:sz w:val="28"/>
          <w:szCs w:val="28"/>
        </w:rPr>
        <w:t>3.</w:t>
      </w:r>
      <w:r w:rsidR="00050D33" w:rsidRPr="00F23260">
        <w:rPr>
          <w:rStyle w:val="Emphasis"/>
          <w:rFonts w:ascii="Times New Roman" w:hAnsi="Times New Roman" w:cs="Times New Roman"/>
          <w:b/>
          <w:i w:val="0"/>
          <w:sz w:val="28"/>
          <w:szCs w:val="28"/>
        </w:rPr>
        <w:t xml:space="preserve">1. </w:t>
      </w:r>
      <w:r w:rsidR="00D25981" w:rsidRPr="00F23260">
        <w:rPr>
          <w:rStyle w:val="Emphasis"/>
          <w:rFonts w:ascii="Times New Roman" w:hAnsi="Times New Roman" w:cs="Times New Roman"/>
          <w:b/>
          <w:i w:val="0"/>
          <w:sz w:val="28"/>
          <w:szCs w:val="28"/>
        </w:rPr>
        <w:t>Công tác chính trị tư tưởng, đạo đức lối sống</w:t>
      </w:r>
      <w:r w:rsidR="00CE29BC" w:rsidRPr="00F23260">
        <w:rPr>
          <w:rStyle w:val="Emphasis"/>
          <w:rFonts w:ascii="Times New Roman" w:hAnsi="Times New Roman" w:cs="Times New Roman"/>
          <w:b/>
          <w:i w:val="0"/>
          <w:sz w:val="28"/>
          <w:szCs w:val="28"/>
        </w:rPr>
        <w:t>:</w:t>
      </w:r>
    </w:p>
    <w:p w:rsidR="002C180B" w:rsidRPr="00F23260" w:rsidRDefault="002C180B" w:rsidP="007A7FE2">
      <w:pPr>
        <w:pStyle w:val="NoSpacing"/>
        <w:ind w:left="360"/>
        <w:rPr>
          <w:rStyle w:val="Emphasis"/>
          <w:rFonts w:ascii="Times New Roman" w:hAnsi="Times New Roman" w:cs="Times New Roman"/>
          <w:i w:val="0"/>
          <w:sz w:val="28"/>
          <w:szCs w:val="28"/>
        </w:rPr>
      </w:pPr>
      <w:r w:rsidRPr="00F23260">
        <w:rPr>
          <w:rStyle w:val="Emphasis"/>
          <w:rFonts w:ascii="Times New Roman" w:hAnsi="Times New Roman" w:cs="Times New Roman"/>
          <w:i w:val="0"/>
          <w:sz w:val="28"/>
          <w:szCs w:val="28"/>
        </w:rPr>
        <w:t>Chấp hành tốt các chủ trương của Đảng, chính sách pháp luật Nhà nước, nộ</w:t>
      </w:r>
      <w:r w:rsidR="00050D33" w:rsidRPr="00F23260">
        <w:rPr>
          <w:rStyle w:val="Emphasis"/>
          <w:rFonts w:ascii="Times New Roman" w:hAnsi="Times New Roman" w:cs="Times New Roman"/>
          <w:i w:val="0"/>
          <w:sz w:val="28"/>
          <w:szCs w:val="28"/>
        </w:rPr>
        <w:t>i quy cơ quan, thực hiện tốt nhiệm vụ giáo dục</w:t>
      </w:r>
    </w:p>
    <w:p w:rsidR="00F23260" w:rsidRPr="00F23260" w:rsidRDefault="00F23260" w:rsidP="00F23260">
      <w:pPr>
        <w:pStyle w:val="NoSpacing"/>
        <w:ind w:firstLine="720"/>
        <w:jc w:val="both"/>
        <w:rPr>
          <w:rFonts w:ascii="Times New Roman" w:hAnsi="Times New Roman" w:cs="Times New Roman"/>
          <w:sz w:val="28"/>
          <w:szCs w:val="28"/>
          <w:lang w:val="nl-NL"/>
        </w:rPr>
      </w:pPr>
      <w:r w:rsidRPr="00F23260">
        <w:rPr>
          <w:rFonts w:ascii="Times New Roman" w:hAnsi="Times New Roman" w:cs="Times New Roman"/>
          <w:sz w:val="28"/>
          <w:szCs w:val="28"/>
          <w:lang w:val="nl-NL"/>
        </w:rPr>
        <w:t>Lập thành tích chào mừng các ngày lễ tháng 10: Ngày người cao tuổi (1/10),Ngày phòng cháy chữa cháy 4/10, Ngày thành lập Ngày doanh nhân Việt Nam ( 13/10), ngày thành lập hội nông dân Việt Nam ( 14/10), ngày dân vận của cả nước ( 15/10), 60 năm ngày thành lập Hội liên hiệp Thanh niên Việt Nam (15/10/1956-15/10/2016), 60 năm ngày giải phóng thủ đô (10/10/1954-10/10/2016)</w:t>
      </w:r>
    </w:p>
    <w:p w:rsidR="00F23260" w:rsidRPr="00F23260" w:rsidRDefault="00F23260" w:rsidP="00F23260">
      <w:pPr>
        <w:pStyle w:val="NoSpacing"/>
        <w:ind w:firstLine="720"/>
        <w:jc w:val="both"/>
        <w:rPr>
          <w:rFonts w:ascii="Times New Roman" w:hAnsi="Times New Roman" w:cs="Times New Roman"/>
          <w:sz w:val="28"/>
          <w:szCs w:val="28"/>
          <w:lang w:val="nl-NL"/>
        </w:rPr>
      </w:pPr>
      <w:r w:rsidRPr="00F23260">
        <w:rPr>
          <w:rFonts w:ascii="Times New Roman" w:hAnsi="Times New Roman" w:cs="Times New Roman"/>
          <w:sz w:val="28"/>
          <w:szCs w:val="28"/>
          <w:lang w:val="nl-NL"/>
        </w:rPr>
        <w:t xml:space="preserve"> Tổ chức tốt các hoạt động kỷ niệm 86 năm ngày thành lập Hội liên hiệp phụ nữ Viết nam ( 20/10/1930/20/10/2016),</w:t>
      </w:r>
    </w:p>
    <w:p w:rsidR="00F23260" w:rsidRPr="00F23260" w:rsidRDefault="00F23260" w:rsidP="00F23260">
      <w:pPr>
        <w:pStyle w:val="NoSpacing"/>
        <w:ind w:firstLine="720"/>
        <w:jc w:val="both"/>
        <w:rPr>
          <w:rFonts w:ascii="Times New Roman" w:hAnsi="Times New Roman" w:cs="Times New Roman"/>
          <w:sz w:val="28"/>
          <w:szCs w:val="28"/>
          <w:lang w:val="nl-NL"/>
        </w:rPr>
      </w:pPr>
      <w:r w:rsidRPr="00391C3E">
        <w:rPr>
          <w:rFonts w:ascii="Times New Roman" w:hAnsi="Times New Roman" w:cs="Times New Roman"/>
          <w:b/>
          <w:sz w:val="28"/>
          <w:szCs w:val="28"/>
          <w:u w:val="single"/>
          <w:lang w:val="nl-NL"/>
        </w:rPr>
        <w:t>Pháp luật</w:t>
      </w:r>
      <w:r w:rsidRPr="00F23260">
        <w:rPr>
          <w:rFonts w:ascii="Times New Roman" w:hAnsi="Times New Roman" w:cs="Times New Roman"/>
          <w:sz w:val="28"/>
          <w:szCs w:val="28"/>
          <w:lang w:val="nl-NL"/>
        </w:rPr>
        <w:t xml:space="preserve"> : M</w:t>
      </w:r>
      <w:r w:rsidR="00147385">
        <w:rPr>
          <w:rFonts w:ascii="Times New Roman" w:hAnsi="Times New Roman" w:cs="Times New Roman"/>
          <w:sz w:val="28"/>
          <w:szCs w:val="28"/>
          <w:lang w:val="nl-NL"/>
        </w:rPr>
        <w:t>ô</w:t>
      </w:r>
      <w:r w:rsidRPr="00F23260">
        <w:rPr>
          <w:rFonts w:ascii="Times New Roman" w:hAnsi="Times New Roman" w:cs="Times New Roman"/>
          <w:sz w:val="28"/>
          <w:szCs w:val="28"/>
          <w:lang w:val="nl-NL"/>
        </w:rPr>
        <w:t xml:space="preserve">t số chính sách áp dụng trong tháng 10/2016 </w:t>
      </w:r>
    </w:p>
    <w:p w:rsidR="00F23260" w:rsidRPr="00F23260" w:rsidRDefault="00F23260" w:rsidP="00F23260">
      <w:pPr>
        <w:pStyle w:val="NoSpacing"/>
        <w:ind w:firstLine="720"/>
        <w:jc w:val="both"/>
        <w:rPr>
          <w:rFonts w:ascii="Times New Roman" w:hAnsi="Times New Roman" w:cs="Times New Roman"/>
          <w:color w:val="222222"/>
          <w:sz w:val="28"/>
          <w:szCs w:val="28"/>
          <w:shd w:val="clear" w:color="auto" w:fill="FFFFFF"/>
        </w:rPr>
      </w:pPr>
      <w:r w:rsidRPr="00F23260">
        <w:rPr>
          <w:rFonts w:ascii="Times New Roman" w:hAnsi="Times New Roman" w:cs="Times New Roman"/>
          <w:color w:val="222222"/>
          <w:sz w:val="28"/>
          <w:szCs w:val="28"/>
          <w:shd w:val="clear" w:color="auto" w:fill="FFFFFF"/>
        </w:rPr>
        <w:t xml:space="preserve">Nghị định 67/2015/NĐ-CP sửa đổi, bổ sung quy định xử phạt  hành vi vi phạm quy định về kết hôn, ly hôn và vi phạm chế độ hôn nhân một vợ, một chồng </w:t>
      </w:r>
      <w:r w:rsidR="00702F1C">
        <w:rPr>
          <w:rFonts w:ascii="Times New Roman" w:hAnsi="Times New Roman" w:cs="Times New Roman"/>
          <w:color w:val="222222"/>
          <w:sz w:val="28"/>
          <w:szCs w:val="28"/>
          <w:shd w:val="clear" w:color="auto" w:fill="FFFFFF"/>
        </w:rPr>
        <w:t>….</w:t>
      </w:r>
    </w:p>
    <w:p w:rsidR="00F23260" w:rsidRPr="00391C3E" w:rsidRDefault="00F23260" w:rsidP="00F23260">
      <w:pPr>
        <w:pStyle w:val="NoSpacing"/>
        <w:ind w:firstLine="720"/>
        <w:jc w:val="both"/>
        <w:rPr>
          <w:rFonts w:ascii="Times New Roman" w:hAnsi="Times New Roman" w:cs="Times New Roman"/>
          <w:color w:val="222222"/>
          <w:sz w:val="28"/>
          <w:szCs w:val="28"/>
          <w:shd w:val="clear" w:color="auto" w:fill="FFFFFF"/>
        </w:rPr>
      </w:pPr>
      <w:r w:rsidRPr="00391C3E">
        <w:rPr>
          <w:rFonts w:ascii="Times New Roman" w:hAnsi="Times New Roman" w:cs="Times New Roman"/>
          <w:color w:val="222222"/>
          <w:sz w:val="28"/>
          <w:szCs w:val="28"/>
          <w:shd w:val="clear" w:color="auto" w:fill="FFFFFF"/>
        </w:rPr>
        <w:t>Thông tư số 120/2015/TT- BTC có hiệu lực thi hành kể từ ngày 1/10/2015 quy định về  tờ khai hải quan dùng cho người xuất cảnh, nhập cảnh ( mang ngoại tệ 5000USD phải khai báo hải quan)</w:t>
      </w:r>
      <w:r w:rsidR="00702F1C">
        <w:rPr>
          <w:rFonts w:ascii="Times New Roman" w:hAnsi="Times New Roman" w:cs="Times New Roman"/>
          <w:color w:val="222222"/>
          <w:sz w:val="28"/>
          <w:szCs w:val="28"/>
          <w:shd w:val="clear" w:color="auto" w:fill="FFFFFF"/>
        </w:rPr>
        <w:t>…..</w:t>
      </w:r>
    </w:p>
    <w:p w:rsidR="00F23260" w:rsidRPr="00F23260" w:rsidRDefault="00F23260" w:rsidP="00F23260">
      <w:pPr>
        <w:pStyle w:val="NoSpacing"/>
        <w:ind w:firstLine="720"/>
        <w:jc w:val="both"/>
        <w:rPr>
          <w:rFonts w:ascii="Times New Roman" w:hAnsi="Times New Roman" w:cs="Times New Roman"/>
          <w:color w:val="222222"/>
          <w:sz w:val="28"/>
          <w:szCs w:val="28"/>
          <w:shd w:val="clear" w:color="auto" w:fill="FFFFFF"/>
        </w:rPr>
      </w:pPr>
      <w:r w:rsidRPr="00F23260">
        <w:rPr>
          <w:rFonts w:ascii="Times New Roman" w:hAnsi="Times New Roman" w:cs="Times New Roman"/>
          <w:color w:val="222222"/>
          <w:sz w:val="28"/>
          <w:szCs w:val="28"/>
          <w:shd w:val="clear" w:color="auto" w:fill="FFFFFF"/>
        </w:rPr>
        <w:t>Thông tư số 143/2015 của Bộ Tài Chính có hiệu lực thi hành kể từ ngày 26/10/2015 thì hàng năm, mỗi tổ chức, cá nhân Việt Nam chỉ được nhập khẩu một ôtô và một xe máy theo hình thức quà biếu, quà tặng</w:t>
      </w:r>
      <w:r w:rsidR="00702F1C">
        <w:rPr>
          <w:rFonts w:ascii="Times New Roman" w:hAnsi="Times New Roman" w:cs="Times New Roman"/>
          <w:color w:val="222222"/>
          <w:sz w:val="28"/>
          <w:szCs w:val="28"/>
          <w:shd w:val="clear" w:color="auto" w:fill="FFFFFF"/>
        </w:rPr>
        <w:t>…</w:t>
      </w:r>
    </w:p>
    <w:p w:rsidR="00F23260" w:rsidRPr="00F23260" w:rsidRDefault="00F23260" w:rsidP="00F23260">
      <w:pPr>
        <w:pStyle w:val="NoSpacing"/>
        <w:ind w:firstLine="720"/>
        <w:jc w:val="both"/>
        <w:rPr>
          <w:rFonts w:ascii="Times New Roman" w:hAnsi="Times New Roman" w:cs="Times New Roman"/>
          <w:color w:val="222222"/>
          <w:sz w:val="28"/>
          <w:szCs w:val="28"/>
          <w:shd w:val="clear" w:color="auto" w:fill="FFFFFF"/>
        </w:rPr>
      </w:pPr>
    </w:p>
    <w:p w:rsidR="00F23260" w:rsidRPr="00F23260" w:rsidRDefault="00F23260" w:rsidP="00F23260">
      <w:pPr>
        <w:shd w:val="clear" w:color="auto" w:fill="FFFFFF"/>
        <w:textAlignment w:val="baseline"/>
        <w:rPr>
          <w:color w:val="222222"/>
          <w:szCs w:val="28"/>
        </w:rPr>
      </w:pPr>
      <w:r w:rsidRPr="00F23260">
        <w:rPr>
          <w:b/>
          <w:bCs/>
          <w:color w:val="222222"/>
          <w:szCs w:val="28"/>
          <w:bdr w:val="none" w:sz="0" w:space="0" w:color="auto" w:frame="1"/>
        </w:rPr>
        <w:t>Bãi bỏ 11 loại giấy tờ giải quyết hưởng BHXH, BHYT</w:t>
      </w:r>
    </w:p>
    <w:p w:rsidR="00F23260" w:rsidRPr="00702F1C" w:rsidRDefault="00F23260" w:rsidP="00806919">
      <w:pPr>
        <w:pStyle w:val="NoSpacing"/>
        <w:rPr>
          <w:rFonts w:ascii="Times New Roman" w:hAnsi="Times New Roman" w:cs="Times New Roman"/>
          <w:sz w:val="26"/>
          <w:szCs w:val="28"/>
        </w:rPr>
      </w:pPr>
      <w:r w:rsidRPr="00702F1C">
        <w:rPr>
          <w:rFonts w:ascii="Times New Roman" w:hAnsi="Times New Roman" w:cs="Times New Roman"/>
          <w:sz w:val="26"/>
          <w:szCs w:val="28"/>
        </w:rPr>
        <w:t xml:space="preserve">Bảo hiểm Xã hội Việt Nam, </w:t>
      </w:r>
      <w:r w:rsidR="00147385" w:rsidRPr="00702F1C">
        <w:rPr>
          <w:rFonts w:ascii="Times New Roman" w:hAnsi="Times New Roman" w:cs="Times New Roman"/>
          <w:sz w:val="26"/>
          <w:szCs w:val="28"/>
        </w:rPr>
        <w:t xml:space="preserve">bải bỏ </w:t>
      </w:r>
      <w:r w:rsidRPr="00702F1C">
        <w:rPr>
          <w:rFonts w:ascii="Times New Roman" w:hAnsi="Times New Roman" w:cs="Times New Roman"/>
          <w:sz w:val="26"/>
          <w:szCs w:val="28"/>
        </w:rPr>
        <w:t xml:space="preserve">11 loại giấy tờ giải quyết hưởng BHXH, BHYT </w:t>
      </w:r>
    </w:p>
    <w:p w:rsidR="00F23260" w:rsidRPr="00702F1C" w:rsidRDefault="00F23260" w:rsidP="00F23260">
      <w:pPr>
        <w:pStyle w:val="NoSpacing"/>
        <w:ind w:firstLine="720"/>
        <w:rPr>
          <w:rFonts w:ascii="Times New Roman" w:hAnsi="Times New Roman" w:cs="Times New Roman"/>
          <w:sz w:val="26"/>
          <w:szCs w:val="28"/>
        </w:rPr>
      </w:pPr>
      <w:r w:rsidRPr="00702F1C">
        <w:rPr>
          <w:rFonts w:ascii="Times New Roman" w:hAnsi="Times New Roman" w:cs="Times New Roman"/>
          <w:sz w:val="26"/>
          <w:szCs w:val="28"/>
        </w:rPr>
        <w:t>Giấy xác nhận đang đi học của nhà trường (Mẫu 22-CBH); Giấy đề nghị tạm ứng mai tang phí (Mẫu 30-CBH).</w:t>
      </w:r>
    </w:p>
    <w:p w:rsidR="00F23260" w:rsidRPr="00702F1C" w:rsidRDefault="00F23260" w:rsidP="00F23260">
      <w:pPr>
        <w:pStyle w:val="NoSpacing"/>
        <w:ind w:firstLine="720"/>
        <w:rPr>
          <w:rFonts w:ascii="Times New Roman" w:hAnsi="Times New Roman" w:cs="Times New Roman"/>
          <w:sz w:val="26"/>
          <w:szCs w:val="28"/>
        </w:rPr>
      </w:pPr>
      <w:r w:rsidRPr="00702F1C">
        <w:rPr>
          <w:rFonts w:ascii="Times New Roman" w:hAnsi="Times New Roman" w:cs="Times New Roman"/>
          <w:sz w:val="26"/>
          <w:szCs w:val="28"/>
        </w:rPr>
        <w:t>Quyết định của cấp có thẩm quyền cử đi học tập, làm việc ở nước ngoài; Giấy ủy quyền nộp hồ sơ thanh toán trực tiếp chi phí khám, chữa bệnh BHYT.</w:t>
      </w:r>
    </w:p>
    <w:p w:rsidR="00F23260" w:rsidRPr="00702F1C" w:rsidRDefault="00F23260" w:rsidP="00F23260">
      <w:pPr>
        <w:pStyle w:val="NoSpacing"/>
        <w:ind w:firstLine="720"/>
        <w:rPr>
          <w:rFonts w:ascii="Times New Roman" w:hAnsi="Times New Roman" w:cs="Times New Roman"/>
          <w:sz w:val="26"/>
          <w:szCs w:val="28"/>
        </w:rPr>
      </w:pPr>
      <w:r w:rsidRPr="00702F1C">
        <w:rPr>
          <w:rFonts w:ascii="Times New Roman" w:hAnsi="Times New Roman" w:cs="Times New Roman"/>
          <w:sz w:val="26"/>
          <w:szCs w:val="28"/>
        </w:rPr>
        <w:t>Giấy đề nghị xác nhận chữ ký (Mẫu số 21-CBH); Danh sách xác nhận người hưởng chế độ BHXH hàng tháng qua tài khoản ATM (Mẫu số 24a-CBH).</w:t>
      </w:r>
    </w:p>
    <w:p w:rsidR="00F23260" w:rsidRPr="00702F1C" w:rsidRDefault="00F23260" w:rsidP="00F23260">
      <w:pPr>
        <w:pStyle w:val="NoSpacing"/>
        <w:ind w:firstLine="720"/>
        <w:rPr>
          <w:rFonts w:ascii="Times New Roman" w:hAnsi="Times New Roman" w:cs="Times New Roman"/>
          <w:sz w:val="26"/>
          <w:szCs w:val="28"/>
        </w:rPr>
      </w:pPr>
      <w:r w:rsidRPr="00702F1C">
        <w:rPr>
          <w:rFonts w:ascii="Times New Roman" w:hAnsi="Times New Roman" w:cs="Times New Roman"/>
          <w:sz w:val="26"/>
          <w:szCs w:val="28"/>
        </w:rPr>
        <w:t>Giấy xác nhận người hưởng chế độ BHXH hàng tháng qua tài khoản ATM (Mẫu số 24b-CBH).</w:t>
      </w:r>
    </w:p>
    <w:p w:rsidR="00F629C8" w:rsidRPr="00E20E50" w:rsidRDefault="00391C3E" w:rsidP="00391C3E">
      <w:pPr>
        <w:pStyle w:val="NoSpacing"/>
        <w:ind w:firstLine="720"/>
        <w:jc w:val="both"/>
        <w:rPr>
          <w:rStyle w:val="Emphasis"/>
          <w:rFonts w:ascii="Times New Roman" w:hAnsi="Times New Roman" w:cs="Times New Roman"/>
          <w:i w:val="0"/>
          <w:sz w:val="26"/>
          <w:szCs w:val="28"/>
        </w:rPr>
      </w:pPr>
      <w:r w:rsidRPr="00E20E50">
        <w:rPr>
          <w:rStyle w:val="Emphasis"/>
          <w:rFonts w:ascii="Times New Roman" w:hAnsi="Times New Roman" w:cs="Times New Roman"/>
          <w:b/>
          <w:i w:val="0"/>
          <w:sz w:val="26"/>
          <w:szCs w:val="28"/>
        </w:rPr>
        <w:t>3.</w:t>
      </w:r>
      <w:r w:rsidR="00050D33" w:rsidRPr="00E20E50">
        <w:rPr>
          <w:rStyle w:val="Emphasis"/>
          <w:rFonts w:ascii="Times New Roman" w:hAnsi="Times New Roman" w:cs="Times New Roman"/>
          <w:b/>
          <w:i w:val="0"/>
          <w:sz w:val="26"/>
          <w:szCs w:val="28"/>
        </w:rPr>
        <w:t xml:space="preserve">2. </w:t>
      </w:r>
      <w:r w:rsidRPr="00E20E50">
        <w:rPr>
          <w:rFonts w:ascii="Times New Roman" w:hAnsi="Times New Roman" w:cs="Times New Roman"/>
          <w:b/>
          <w:sz w:val="26"/>
          <w:szCs w:val="28"/>
          <w:lang w:val="nl-NL"/>
        </w:rPr>
        <w:t>Công tác Chỉ đạo</w:t>
      </w:r>
      <w:r w:rsidRPr="00E20E50">
        <w:rPr>
          <w:rFonts w:ascii="Times New Roman" w:hAnsi="Times New Roman" w:cs="Times New Roman"/>
          <w:sz w:val="26"/>
          <w:szCs w:val="28"/>
          <w:lang w:val="nl-NL"/>
        </w:rPr>
        <w:t xml:space="preserve"> </w:t>
      </w:r>
      <w:r w:rsidR="004B2FC1" w:rsidRPr="00E20E50">
        <w:rPr>
          <w:rStyle w:val="Emphasis"/>
          <w:rFonts w:ascii="Times New Roman" w:hAnsi="Times New Roman" w:cs="Times New Roman"/>
          <w:b/>
          <w:i w:val="0"/>
          <w:sz w:val="26"/>
          <w:szCs w:val="28"/>
        </w:rPr>
        <w:t>Chuyên môn</w:t>
      </w:r>
      <w:r w:rsidR="007B363B" w:rsidRPr="00E20E50">
        <w:rPr>
          <w:rStyle w:val="Emphasis"/>
          <w:rFonts w:ascii="Times New Roman" w:hAnsi="Times New Roman" w:cs="Times New Roman"/>
          <w:i w:val="0"/>
          <w:sz w:val="26"/>
          <w:szCs w:val="28"/>
        </w:rPr>
        <w:t>:</w:t>
      </w:r>
    </w:p>
    <w:p w:rsidR="00F23260" w:rsidRPr="00E20E50" w:rsidRDefault="00F23260" w:rsidP="00F2372D">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Thực hiện tốt quy định số 01/QĐ-LQĐ ngày 20 tháng 9 năm 2016 quy định về nội dung hồ sơ trong kiểm tra thực hiện nhiệm vụ chuyên môn ( tổ Ngữ văn chưa thực hiện)</w:t>
      </w:r>
    </w:p>
    <w:p w:rsidR="00F23260" w:rsidRPr="00E20E50" w:rsidRDefault="00F23260" w:rsidP="00F23260">
      <w:pPr>
        <w:pStyle w:val="NoSpacing"/>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ab/>
        <w:t>CBGVNC hoàn thành nhiệm vụ được phân công theo thông báo ngày 17//09/2016</w:t>
      </w:r>
    </w:p>
    <w:p w:rsidR="00F23260" w:rsidRPr="00E20E50" w:rsidRDefault="00F23260" w:rsidP="00F2372D">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Bải bỏ lịch phân công kiểm tra nội bộ gửi ngày 26/09/2016 ( lý do không phù hợp với quy định về kiểm tra nội bộ trường học).</w:t>
      </w:r>
    </w:p>
    <w:p w:rsidR="00F23260" w:rsidRPr="00E20E50" w:rsidRDefault="00F23260" w:rsidP="00230721">
      <w:pPr>
        <w:pStyle w:val="NoSpacing"/>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ab/>
        <w:t>Điều chỉnh kế hoạch ôn luyện</w:t>
      </w:r>
      <w:r w:rsidR="000838AA" w:rsidRPr="00E20E50">
        <w:rPr>
          <w:rFonts w:ascii="Times New Roman" w:hAnsi="Times New Roman" w:cs="Times New Roman"/>
          <w:sz w:val="26"/>
          <w:szCs w:val="28"/>
          <w:lang w:val="nl-NL"/>
        </w:rPr>
        <w:t>, phân công chuyên môn để phù hợp hơn với thực tế</w:t>
      </w:r>
      <w:r w:rsidR="00230721" w:rsidRPr="00E20E50">
        <w:rPr>
          <w:rFonts w:ascii="Times New Roman" w:hAnsi="Times New Roman" w:cs="Times New Roman"/>
          <w:sz w:val="26"/>
          <w:szCs w:val="28"/>
          <w:lang w:val="nl-NL"/>
        </w:rPr>
        <w:t xml:space="preserve"> ( luyện HSG, Phân công chuyên môn lần 4)</w:t>
      </w:r>
      <w:r w:rsidRPr="00E20E50">
        <w:rPr>
          <w:rFonts w:ascii="Times New Roman" w:hAnsi="Times New Roman" w:cs="Times New Roman"/>
          <w:sz w:val="26"/>
          <w:szCs w:val="28"/>
          <w:lang w:val="nl-NL"/>
        </w:rPr>
        <w:t xml:space="preserve"> </w:t>
      </w:r>
    </w:p>
    <w:p w:rsidR="00F23260" w:rsidRPr="00E20E50" w:rsidRDefault="00F23260" w:rsidP="00F23260">
      <w:pPr>
        <w:pStyle w:val="NoSpacing"/>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ab/>
      </w:r>
      <w:r w:rsidR="00957A14" w:rsidRPr="00E20E50">
        <w:rPr>
          <w:rFonts w:ascii="Times New Roman" w:hAnsi="Times New Roman" w:cs="Times New Roman"/>
          <w:sz w:val="26"/>
          <w:szCs w:val="28"/>
          <w:lang w:val="nl-NL"/>
        </w:rPr>
        <w:t xml:space="preserve">Thực hiện hồ sơ theo </w:t>
      </w:r>
      <w:r w:rsidRPr="00E20E50">
        <w:rPr>
          <w:rFonts w:ascii="Times New Roman" w:hAnsi="Times New Roman" w:cs="Times New Roman"/>
          <w:sz w:val="26"/>
          <w:szCs w:val="28"/>
          <w:lang w:val="nl-NL"/>
        </w:rPr>
        <w:t xml:space="preserve"> CV số 68/BGD&amp;ĐT-GDTrH ngày 7/1/2014 </w:t>
      </w:r>
    </w:p>
    <w:p w:rsidR="00F23260" w:rsidRPr="00E20E50" w:rsidRDefault="00F23260" w:rsidP="00230721">
      <w:pPr>
        <w:pStyle w:val="NoSpacing"/>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ab/>
        <w:t xml:space="preserve">Thực hiện chương trình giảng dạy ( </w:t>
      </w:r>
      <w:r w:rsidR="00957A14" w:rsidRPr="00E20E50">
        <w:rPr>
          <w:rFonts w:ascii="Times New Roman" w:hAnsi="Times New Roman" w:cs="Times New Roman"/>
          <w:sz w:val="26"/>
          <w:szCs w:val="28"/>
          <w:lang w:val="nl-NL"/>
        </w:rPr>
        <w:t>T7-T10</w:t>
      </w:r>
      <w:r w:rsidRPr="00E20E50">
        <w:rPr>
          <w:rFonts w:ascii="Times New Roman" w:hAnsi="Times New Roman" w:cs="Times New Roman"/>
          <w:sz w:val="26"/>
          <w:szCs w:val="28"/>
          <w:lang w:val="nl-NL"/>
        </w:rPr>
        <w:t xml:space="preserve"> ) tính đến hết 29/10/2016.</w:t>
      </w:r>
    </w:p>
    <w:p w:rsidR="00F23260" w:rsidRPr="00E20E50" w:rsidRDefault="00F23260" w:rsidP="00F23260">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 xml:space="preserve">Tổ chức thống nhất HĐNGLL vào ngày 22 </w:t>
      </w:r>
      <w:r w:rsidR="00957A14" w:rsidRPr="00E20E50">
        <w:rPr>
          <w:rFonts w:ascii="Times New Roman" w:hAnsi="Times New Roman" w:cs="Times New Roman"/>
          <w:sz w:val="26"/>
          <w:szCs w:val="28"/>
          <w:lang w:val="nl-NL"/>
        </w:rPr>
        <w:t>hàng tháng, Tham gia thi NCKH</w:t>
      </w:r>
    </w:p>
    <w:p w:rsidR="00957A14" w:rsidRPr="00E20E50" w:rsidRDefault="00F23260" w:rsidP="00F23260">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 xml:space="preserve">Thi giáo viên giỏi năm học 2016-2017 cấp trường </w:t>
      </w:r>
    </w:p>
    <w:p w:rsidR="00F23260" w:rsidRPr="00E20E50" w:rsidRDefault="00F23260" w:rsidP="00F23260">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 xml:space="preserve">Phát động tuần lễ học tập suốt đời ( 02/10/2016-09/10/2016) với mục đích: Phát động phong trào đọc sách thường xuyên của mỗi người, xây dựng văn hóa đọc trong kỷ nguyên số, </w:t>
      </w:r>
      <w:r w:rsidRPr="00E20E50">
        <w:rPr>
          <w:rFonts w:ascii="Times New Roman" w:hAnsi="Times New Roman" w:cs="Times New Roman"/>
          <w:sz w:val="26"/>
          <w:szCs w:val="28"/>
          <w:lang w:val="nl-NL"/>
        </w:rPr>
        <w:lastRenderedPageBreak/>
        <w:t>nâng cao nhận thức của CBGVNV,HS về tầm quan trọng của việc đọc sách đối với việc nâng cao kiến thức, kỷ năng phát triển tư duy, giáo dục và rèn luyện nhân cách ( Đẩy mạnh ứng dụng CNTT trong hoạt động thư viện,giới thiệu sách tạo điều kiện cho HS tìm đọc, phát động cuộc thi trưởng thành cùng sách để các em có kế hoạch đọc của mình, khuyên khích CBGVNV tham gia câu lạc bộ sách online...).</w:t>
      </w:r>
    </w:p>
    <w:p w:rsidR="00F23260" w:rsidRPr="00E20E50" w:rsidRDefault="00F23260" w:rsidP="00F23260">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( 1309/SGD&amp;ĐT-GDTX ngày 19/09/2016)</w:t>
      </w:r>
    </w:p>
    <w:p w:rsidR="00F23260" w:rsidRPr="00E20E50" w:rsidRDefault="00F23260" w:rsidP="00F23260">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Tổ chức các hoạt động thực hiện chiến dịch làm cho trái đất sạch hơn ( CV887/UBND-TNMT ngày 22/09/2016)</w:t>
      </w:r>
    </w:p>
    <w:p w:rsidR="00F23260" w:rsidRPr="00E20E50" w:rsidRDefault="00F23260" w:rsidP="00F23260">
      <w:pPr>
        <w:pStyle w:val="NoSpacing"/>
        <w:ind w:firstLine="720"/>
        <w:rPr>
          <w:rFonts w:ascii="Times New Roman" w:hAnsi="Times New Roman" w:cs="Times New Roman"/>
          <w:sz w:val="26"/>
          <w:szCs w:val="28"/>
          <w:lang w:val="nl-NL"/>
        </w:rPr>
      </w:pPr>
      <w:r w:rsidRPr="00E20E50">
        <w:rPr>
          <w:rFonts w:ascii="Times New Roman" w:hAnsi="Times New Roman" w:cs="Times New Roman"/>
          <w:sz w:val="26"/>
          <w:szCs w:val="28"/>
          <w:lang w:val="nl-NL"/>
        </w:rPr>
        <w:t>Thực hiện kế hoạch số 14/KH-PGD về hướng dẫn tập bài thể dục, phòng chống đuối nước, phòng chống tai nạn thương tích</w:t>
      </w:r>
    </w:p>
    <w:p w:rsidR="00F23260" w:rsidRPr="00E20E50" w:rsidRDefault="00F23260" w:rsidP="00F23260">
      <w:pPr>
        <w:pStyle w:val="NoSpacing"/>
        <w:ind w:firstLine="720"/>
        <w:rPr>
          <w:rFonts w:ascii="Times New Roman" w:hAnsi="Times New Roman" w:cs="Times New Roman"/>
          <w:sz w:val="26"/>
          <w:szCs w:val="28"/>
        </w:rPr>
      </w:pPr>
      <w:r w:rsidRPr="00E20E50">
        <w:rPr>
          <w:rFonts w:ascii="Times New Roman" w:hAnsi="Times New Roman" w:cs="Times New Roman"/>
          <w:sz w:val="26"/>
          <w:szCs w:val="28"/>
        </w:rPr>
        <w:t>Bài thể dục buổi sáng có thể hướng dẫn cho học sinh tự tập tại nhà trước khi đến trường hoặc trước tiết học đầu tiên của buổi sáng.</w:t>
      </w:r>
    </w:p>
    <w:p w:rsidR="00F23260" w:rsidRPr="00E20E50" w:rsidRDefault="00F23260" w:rsidP="00F23260">
      <w:pPr>
        <w:pStyle w:val="NoSpacing"/>
        <w:ind w:firstLine="720"/>
        <w:rPr>
          <w:rFonts w:ascii="Times New Roman" w:hAnsi="Times New Roman" w:cs="Times New Roman"/>
          <w:sz w:val="26"/>
          <w:szCs w:val="28"/>
        </w:rPr>
      </w:pPr>
      <w:r w:rsidRPr="00E20E50">
        <w:rPr>
          <w:rFonts w:ascii="Times New Roman" w:hAnsi="Times New Roman" w:cs="Times New Roman"/>
          <w:sz w:val="26"/>
          <w:szCs w:val="28"/>
        </w:rPr>
        <w:t xml:space="preserve"> Bài thể dục giữa giờ được thực hiện trong giờ giải lao sau tiết 02 ở buổi học vào các ngày thứ 2, 4, 6 trong tuần.</w:t>
      </w:r>
    </w:p>
    <w:p w:rsidR="00F23260" w:rsidRPr="00E20E50" w:rsidRDefault="00F23260" w:rsidP="00F23260">
      <w:pPr>
        <w:pStyle w:val="NoSpacing"/>
        <w:ind w:firstLine="720"/>
        <w:rPr>
          <w:rFonts w:ascii="Times New Roman" w:hAnsi="Times New Roman" w:cs="Times New Roman"/>
          <w:sz w:val="26"/>
          <w:szCs w:val="28"/>
        </w:rPr>
      </w:pPr>
      <w:r w:rsidRPr="00E20E50">
        <w:rPr>
          <w:rFonts w:ascii="Times New Roman" w:hAnsi="Times New Roman" w:cs="Times New Roman"/>
          <w:sz w:val="26"/>
          <w:szCs w:val="28"/>
        </w:rPr>
        <w:t>Bài võ cổ truyền thực hiện trong giờ giải lao sau tiết 02 ở buổi học vào các ngày thứ 3, 5, 7 trong tuần. thành lập 01 Câu lạc bộ Võ cổ truyền để khuyến khích những học sinh có năng khiếu, đam mê luyện tập võ thuật tham gia và có thể hỗ trợ cho các học sinh khác trong trường tập luyện.</w:t>
      </w:r>
    </w:p>
    <w:p w:rsidR="00F23260" w:rsidRPr="00E20E50" w:rsidRDefault="00F23260" w:rsidP="00F23260">
      <w:pPr>
        <w:pStyle w:val="NoSpacing"/>
        <w:ind w:firstLine="720"/>
        <w:rPr>
          <w:rFonts w:ascii="Times New Roman" w:hAnsi="Times New Roman" w:cs="Times New Roman"/>
          <w:sz w:val="26"/>
          <w:szCs w:val="28"/>
        </w:rPr>
      </w:pPr>
      <w:r w:rsidRPr="00E20E50">
        <w:rPr>
          <w:rFonts w:ascii="Times New Roman" w:hAnsi="Times New Roman" w:cs="Times New Roman"/>
          <w:sz w:val="26"/>
          <w:szCs w:val="28"/>
        </w:rPr>
        <w:t>Đối với việc phòng chống tai nạn đuối nước cho học sinh</w:t>
      </w:r>
    </w:p>
    <w:p w:rsidR="00382CDF" w:rsidRPr="00E20E50" w:rsidRDefault="00F23260" w:rsidP="00F23260">
      <w:pPr>
        <w:pStyle w:val="NoSpacing"/>
        <w:ind w:firstLine="720"/>
        <w:rPr>
          <w:rFonts w:ascii="Times New Roman" w:hAnsi="Times New Roman" w:cs="Times New Roman"/>
          <w:sz w:val="26"/>
          <w:szCs w:val="28"/>
        </w:rPr>
      </w:pPr>
      <w:r w:rsidRPr="00E20E50">
        <w:rPr>
          <w:rFonts w:ascii="Times New Roman" w:hAnsi="Times New Roman" w:cs="Times New Roman"/>
          <w:sz w:val="26"/>
          <w:szCs w:val="28"/>
        </w:rPr>
        <w:t xml:space="preserve">Chỉ đạo bộ phận y tế nhà trường xây dựng kế hoạch tuyên truyền phòng chống đuối nước cho học sinh. </w:t>
      </w:r>
    </w:p>
    <w:p w:rsidR="00F23260" w:rsidRPr="00E20E50" w:rsidRDefault="00F23260" w:rsidP="00F23260">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Tham gia Hội thi “ Giai Điệu tuổi hồng” theo Quyết định số 107/QĐ-PGD&amp;ĐT ngày 27/09/2016 . Phụ trách Hoàng Vĩnh lộc</w:t>
      </w:r>
    </w:p>
    <w:p w:rsidR="00F23260" w:rsidRPr="00E20E50" w:rsidRDefault="00F23260" w:rsidP="00F23260">
      <w:pPr>
        <w:pStyle w:val="NoSpacing"/>
        <w:rPr>
          <w:rFonts w:ascii="Times New Roman" w:hAnsi="Times New Roman" w:cs="Times New Roman"/>
          <w:b/>
          <w:bCs/>
          <w:sz w:val="26"/>
          <w:szCs w:val="28"/>
        </w:rPr>
      </w:pPr>
      <w:r w:rsidRPr="00E20E50">
        <w:rPr>
          <w:rFonts w:ascii="Times New Roman" w:hAnsi="Times New Roman" w:cs="Times New Roman"/>
          <w:sz w:val="26"/>
          <w:szCs w:val="28"/>
        </w:rPr>
        <w:tab/>
        <w:t>Tham gia Hội thao Ngành GD&amp;ĐT ( Theo Điều lệ)</w:t>
      </w:r>
      <w:r w:rsidRPr="00E20E50">
        <w:rPr>
          <w:rFonts w:ascii="Times New Roman" w:hAnsi="Times New Roman" w:cs="Times New Roman"/>
          <w:b/>
          <w:bCs/>
          <w:sz w:val="26"/>
          <w:szCs w:val="28"/>
        </w:rPr>
        <w:t xml:space="preserve">-  </w:t>
      </w:r>
      <w:r w:rsidRPr="00E20E50">
        <w:rPr>
          <w:rFonts w:ascii="Times New Roman" w:hAnsi="Times New Roman" w:cs="Times New Roman"/>
          <w:sz w:val="26"/>
          <w:szCs w:val="28"/>
        </w:rPr>
        <w:t>Đăng ký tham gia chậm nhất ngày 19/10/2016.</w:t>
      </w:r>
      <w:r w:rsidRPr="00E20E50">
        <w:rPr>
          <w:rFonts w:ascii="Times New Roman" w:hAnsi="Times New Roman" w:cs="Times New Roman"/>
          <w:sz w:val="26"/>
          <w:szCs w:val="28"/>
          <w:lang w:val="nl-NL"/>
        </w:rPr>
        <w:t xml:space="preserve"> Phụ trách Nguyễn Văn Đạo</w:t>
      </w:r>
    </w:p>
    <w:p w:rsidR="00F23260" w:rsidRPr="00E20E50" w:rsidRDefault="00F23260" w:rsidP="00B8684C">
      <w:pPr>
        <w:pStyle w:val="NoSpacing"/>
        <w:rPr>
          <w:rFonts w:ascii="Times New Roman" w:hAnsi="Times New Roman" w:cs="Times New Roman"/>
          <w:sz w:val="26"/>
          <w:szCs w:val="28"/>
          <w:lang w:val="nl-NL"/>
        </w:rPr>
      </w:pPr>
      <w:r w:rsidRPr="00E20E50">
        <w:rPr>
          <w:rFonts w:ascii="Times New Roman" w:hAnsi="Times New Roman" w:cs="Times New Roman"/>
          <w:b/>
          <w:bCs/>
          <w:sz w:val="26"/>
          <w:szCs w:val="28"/>
        </w:rPr>
        <w:tab/>
      </w:r>
      <w:r w:rsidRPr="00E20E50">
        <w:rPr>
          <w:rFonts w:ascii="Times New Roman" w:hAnsi="Times New Roman" w:cs="Times New Roman"/>
          <w:sz w:val="26"/>
          <w:szCs w:val="28"/>
        </w:rPr>
        <w:t xml:space="preserve">  </w:t>
      </w:r>
      <w:r w:rsidR="006A0843" w:rsidRPr="00E20E50">
        <w:rPr>
          <w:rFonts w:ascii="Times New Roman" w:hAnsi="Times New Roman" w:cs="Times New Roman"/>
          <w:sz w:val="26"/>
          <w:szCs w:val="28"/>
        </w:rPr>
        <w:t xml:space="preserve">Chỉ đạo và tổ chức tốt </w:t>
      </w:r>
      <w:r w:rsidRPr="00E20E50">
        <w:rPr>
          <w:rFonts w:ascii="Times New Roman" w:hAnsi="Times New Roman" w:cs="Times New Roman"/>
          <w:sz w:val="26"/>
          <w:szCs w:val="28"/>
          <w:lang w:val="nl-NL"/>
        </w:rPr>
        <w:t xml:space="preserve"> Hội nghị CBCC (16/10/2015) dự kiến 12/10/2016.</w:t>
      </w:r>
    </w:p>
    <w:p w:rsidR="00F23260" w:rsidRPr="00E20E50" w:rsidRDefault="00391C3E" w:rsidP="00F23260">
      <w:pPr>
        <w:pStyle w:val="NoSpacing"/>
        <w:jc w:val="both"/>
        <w:rPr>
          <w:rFonts w:ascii="Times New Roman" w:hAnsi="Times New Roman" w:cs="Times New Roman"/>
          <w:b/>
          <w:sz w:val="26"/>
          <w:szCs w:val="28"/>
          <w:lang w:val="nl-NL"/>
        </w:rPr>
      </w:pPr>
      <w:r w:rsidRPr="00E20E50">
        <w:rPr>
          <w:rFonts w:ascii="Times New Roman" w:hAnsi="Times New Roman" w:cs="Times New Roman"/>
          <w:b/>
          <w:sz w:val="26"/>
          <w:szCs w:val="28"/>
          <w:lang w:val="nl-NL"/>
        </w:rPr>
        <w:t>3.</w:t>
      </w:r>
      <w:r w:rsidR="00F23260" w:rsidRPr="00E20E50">
        <w:rPr>
          <w:rFonts w:ascii="Times New Roman" w:hAnsi="Times New Roman" w:cs="Times New Roman"/>
          <w:b/>
          <w:sz w:val="26"/>
          <w:szCs w:val="28"/>
          <w:lang w:val="nl-NL"/>
        </w:rPr>
        <w:t xml:space="preserve">3/ </w:t>
      </w:r>
      <w:r w:rsidR="00D92234" w:rsidRPr="00E20E50">
        <w:rPr>
          <w:rFonts w:ascii="Times New Roman" w:hAnsi="Times New Roman" w:cs="Times New Roman"/>
          <w:b/>
          <w:sz w:val="26"/>
          <w:szCs w:val="28"/>
          <w:lang w:val="nl-NL"/>
        </w:rPr>
        <w:t>Chỉ</w:t>
      </w:r>
      <w:r w:rsidR="00A15193" w:rsidRPr="00E20E50">
        <w:rPr>
          <w:rFonts w:ascii="Times New Roman" w:hAnsi="Times New Roman" w:cs="Times New Roman"/>
          <w:b/>
          <w:sz w:val="26"/>
          <w:szCs w:val="28"/>
          <w:lang w:val="nl-NL"/>
        </w:rPr>
        <w:t xml:space="preserve"> đạo thực hiện các</w:t>
      </w:r>
      <w:r w:rsidR="00F23260" w:rsidRPr="00E20E50">
        <w:rPr>
          <w:rFonts w:ascii="Times New Roman" w:hAnsi="Times New Roman" w:cs="Times New Roman"/>
          <w:b/>
          <w:sz w:val="26"/>
          <w:szCs w:val="28"/>
          <w:lang w:val="nl-NL"/>
        </w:rPr>
        <w:t xml:space="preserve"> hoạt động khác</w:t>
      </w:r>
    </w:p>
    <w:p w:rsidR="00F23260" w:rsidRPr="00E20E50" w:rsidRDefault="00F23260" w:rsidP="00A15193">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Quyết toán ngân sách quý III/2016.Bảo vệ dự toán ngân sách năm 2017.( 04/10/2016)</w:t>
      </w:r>
    </w:p>
    <w:p w:rsidR="00F23260" w:rsidRPr="00E20E50" w:rsidRDefault="00F23260" w:rsidP="00A15193">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Thanh toán lương và các khoản phát sinh, Truy lĩnh lương mới</w:t>
      </w:r>
      <w:r w:rsidR="00A15193" w:rsidRPr="00E20E50">
        <w:rPr>
          <w:rFonts w:ascii="Times New Roman" w:hAnsi="Times New Roman" w:cs="Times New Roman"/>
          <w:sz w:val="26"/>
          <w:szCs w:val="28"/>
          <w:lang w:val="nl-NL"/>
        </w:rPr>
        <w:t>,</w:t>
      </w:r>
      <w:r w:rsidRPr="00E20E50">
        <w:rPr>
          <w:rFonts w:ascii="Times New Roman" w:hAnsi="Times New Roman" w:cs="Times New Roman"/>
          <w:sz w:val="26"/>
          <w:szCs w:val="28"/>
          <w:lang w:val="nl-NL"/>
        </w:rPr>
        <w:t>Duyệt nâng lương đợt 2 năm 2016</w:t>
      </w:r>
    </w:p>
    <w:p w:rsidR="00F23260" w:rsidRPr="00E20E50" w:rsidRDefault="00F23260" w:rsidP="00A15193">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Tiếp tục sửa chữa , bảo dưỡng cơ sở vật chất thiết bị phục vụ dạy học ( sửa quạt, điện)</w:t>
      </w:r>
    </w:p>
    <w:p w:rsidR="00F23260" w:rsidRPr="00E20E50" w:rsidRDefault="00F23260" w:rsidP="00A15193">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Hoàn thành nhập liệu vào phần mềm Quản lý thư viên, in ấn lập hồ sơ , xây dựng kế hoạch hoạt động, kiểm tra ghi chép sử dụng đồ dùng dạy học.</w:t>
      </w:r>
    </w:p>
    <w:p w:rsidR="00F23260" w:rsidRPr="00E20E50" w:rsidRDefault="00F23260" w:rsidP="00A15193">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Tiếp tục lao động vệ sinh trường lớp, giáo dục kiến thức môi trường, trồng chăm sóc cây xanh , bón phân bồn hoa điểm chính, lao động điểm học Buôn Tung</w:t>
      </w:r>
    </w:p>
    <w:p w:rsidR="00F23260" w:rsidRPr="00E20E50" w:rsidRDefault="00F23260" w:rsidP="00E20E50">
      <w:pPr>
        <w:pStyle w:val="NoSpacing"/>
        <w:ind w:firstLine="720"/>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Đóng góp quỹ vì người nghèo đợt 2.</w:t>
      </w:r>
      <w:r w:rsidR="006A0843" w:rsidRPr="00E20E50">
        <w:rPr>
          <w:rFonts w:ascii="Times New Roman" w:hAnsi="Times New Roman" w:cs="Times New Roman"/>
          <w:sz w:val="26"/>
          <w:szCs w:val="28"/>
          <w:lang w:val="nl-NL"/>
        </w:rPr>
        <w:t xml:space="preserve"> ủng hộ người cao tuổi, </w:t>
      </w:r>
      <w:r w:rsidRPr="00E20E50">
        <w:rPr>
          <w:rFonts w:ascii="Times New Roman" w:hAnsi="Times New Roman" w:cs="Times New Roman"/>
          <w:sz w:val="26"/>
          <w:szCs w:val="28"/>
          <w:lang w:val="nl-NL"/>
        </w:rPr>
        <w:t>Đóng góp quỹ an ninh quốc phòng</w:t>
      </w:r>
      <w:r w:rsidR="00E20E50">
        <w:rPr>
          <w:rFonts w:ascii="Times New Roman" w:hAnsi="Times New Roman" w:cs="Times New Roman"/>
          <w:sz w:val="26"/>
          <w:szCs w:val="28"/>
          <w:lang w:val="nl-NL"/>
        </w:rPr>
        <w:t>, Đề nghị chuyển sinh hoạt cô Nguyễn Thị Vân</w:t>
      </w:r>
    </w:p>
    <w:p w:rsidR="00F23260" w:rsidRPr="00E20E50" w:rsidRDefault="006F441E" w:rsidP="00F23260">
      <w:pPr>
        <w:pStyle w:val="NoSpacing"/>
        <w:jc w:val="both"/>
        <w:rPr>
          <w:rFonts w:ascii="Times New Roman" w:hAnsi="Times New Roman" w:cs="Times New Roman"/>
          <w:b/>
          <w:sz w:val="26"/>
          <w:szCs w:val="28"/>
          <w:lang w:val="nl-NL"/>
        </w:rPr>
      </w:pPr>
      <w:r w:rsidRPr="00E20E50">
        <w:rPr>
          <w:rFonts w:ascii="Times New Roman" w:hAnsi="Times New Roman" w:cs="Times New Roman"/>
          <w:b/>
          <w:sz w:val="26"/>
          <w:szCs w:val="28"/>
          <w:lang w:val="nl-NL"/>
        </w:rPr>
        <w:t>3.</w:t>
      </w:r>
      <w:r w:rsidR="00F23260" w:rsidRPr="00E20E50">
        <w:rPr>
          <w:rFonts w:ascii="Times New Roman" w:hAnsi="Times New Roman" w:cs="Times New Roman"/>
          <w:b/>
          <w:sz w:val="26"/>
          <w:szCs w:val="28"/>
          <w:lang w:val="nl-NL"/>
        </w:rPr>
        <w:t>4/ Công tác kiểm tra nội bộ</w:t>
      </w:r>
    </w:p>
    <w:p w:rsidR="00F23260" w:rsidRPr="00E20E50" w:rsidRDefault="00F23260" w:rsidP="00A15193">
      <w:pPr>
        <w:pStyle w:val="NoSpacing"/>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ab/>
      </w:r>
      <w:r w:rsidR="00D92234" w:rsidRPr="00E20E50">
        <w:rPr>
          <w:rFonts w:ascii="Times New Roman" w:hAnsi="Times New Roman" w:cs="Times New Roman"/>
          <w:sz w:val="26"/>
          <w:szCs w:val="28"/>
          <w:lang w:val="nl-NL"/>
        </w:rPr>
        <w:t xml:space="preserve">Phân công Y Khoan </w:t>
      </w:r>
      <w:r w:rsidR="00D913C4" w:rsidRPr="00E20E50">
        <w:rPr>
          <w:rFonts w:ascii="Times New Roman" w:hAnsi="Times New Roman" w:cs="Times New Roman"/>
          <w:sz w:val="26"/>
          <w:szCs w:val="28"/>
          <w:lang w:val="nl-NL"/>
        </w:rPr>
        <w:t>Lập kế hoạch và hoàn thành kế hoạch kiểm tra , giám sát ĐV chi bộ đến hết tháng 10/2016  ( Kiểm tra 50% ĐV).</w:t>
      </w:r>
    </w:p>
    <w:p w:rsidR="006F441E" w:rsidRPr="00E20E50" w:rsidRDefault="006F441E" w:rsidP="00A15193">
      <w:pPr>
        <w:pStyle w:val="NoSpacing"/>
        <w:jc w:val="both"/>
        <w:rPr>
          <w:rFonts w:ascii="Times New Roman" w:hAnsi="Times New Roman" w:cs="Times New Roman"/>
          <w:sz w:val="26"/>
          <w:szCs w:val="28"/>
          <w:lang w:val="nl-NL"/>
        </w:rPr>
      </w:pPr>
      <w:r w:rsidRPr="00E20E50">
        <w:rPr>
          <w:rFonts w:ascii="Times New Roman" w:hAnsi="Times New Roman" w:cs="Times New Roman"/>
          <w:sz w:val="26"/>
          <w:szCs w:val="28"/>
          <w:lang w:val="nl-NL"/>
        </w:rPr>
        <w:t>Tổng hợp ý kiến ĐV.Biểu quyết chi bộ</w:t>
      </w:r>
    </w:p>
    <w:p w:rsidR="00F23260" w:rsidRPr="00F23260" w:rsidRDefault="00F23260" w:rsidP="00F23260">
      <w:pPr>
        <w:pStyle w:val="NoSpacing"/>
        <w:jc w:val="both"/>
        <w:rPr>
          <w:rFonts w:ascii="Times New Roman" w:hAnsi="Times New Roman" w:cs="Times New Roman"/>
          <w:sz w:val="28"/>
          <w:szCs w:val="28"/>
          <w:lang w:val="nl-NL"/>
        </w:rPr>
      </w:pP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t>HIỆU TRƯỞNG</w:t>
      </w:r>
    </w:p>
    <w:p w:rsidR="00B07A34" w:rsidRPr="00F23260" w:rsidRDefault="00F23260" w:rsidP="00E20E50">
      <w:pPr>
        <w:pStyle w:val="NoSpacing"/>
        <w:jc w:val="both"/>
        <w:rPr>
          <w:rFonts w:ascii="Times New Roman" w:hAnsi="Times New Roman" w:cs="Times New Roman"/>
          <w:b/>
          <w:sz w:val="28"/>
          <w:szCs w:val="28"/>
        </w:rPr>
      </w:pP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r>
      <w:r w:rsidRPr="00F23260">
        <w:rPr>
          <w:rFonts w:ascii="Times New Roman" w:hAnsi="Times New Roman" w:cs="Times New Roman"/>
          <w:sz w:val="28"/>
          <w:szCs w:val="28"/>
          <w:lang w:val="nl-NL"/>
        </w:rPr>
        <w:tab/>
        <w:t xml:space="preserve"> Tiêu Viết Vận</w:t>
      </w:r>
    </w:p>
    <w:sectPr w:rsidR="00B07A34" w:rsidRPr="00F23260" w:rsidSect="00617B4E">
      <w:pgSz w:w="11906" w:h="16838" w:code="9"/>
      <w:pgMar w:top="0" w:right="1021" w:bottom="709"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729E"/>
    <w:multiLevelType w:val="hybridMultilevel"/>
    <w:tmpl w:val="06BA88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F46EA"/>
    <w:multiLevelType w:val="hybridMultilevel"/>
    <w:tmpl w:val="06BA88A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66814294"/>
    <w:multiLevelType w:val="hybridMultilevel"/>
    <w:tmpl w:val="A9E2B3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9"/>
  </w:num>
  <w:num w:numId="3">
    <w:abstractNumId w:val="2"/>
  </w:num>
  <w:num w:numId="4">
    <w:abstractNumId w:val="5"/>
  </w:num>
  <w:num w:numId="5">
    <w:abstractNumId w:val="0"/>
  </w:num>
  <w:num w:numId="6">
    <w:abstractNumId w:val="6"/>
  </w:num>
  <w:num w:numId="7">
    <w:abstractNumId w:val="8"/>
  </w:num>
  <w:num w:numId="8">
    <w:abstractNumId w:val="3"/>
  </w:num>
  <w:num w:numId="9">
    <w:abstractNumId w:val="1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25F6"/>
    <w:rsid w:val="00033A01"/>
    <w:rsid w:val="00050D33"/>
    <w:rsid w:val="00055CF9"/>
    <w:rsid w:val="00071CAD"/>
    <w:rsid w:val="00075BAD"/>
    <w:rsid w:val="000838AA"/>
    <w:rsid w:val="0008648E"/>
    <w:rsid w:val="00090FAA"/>
    <w:rsid w:val="000A10B7"/>
    <w:rsid w:val="000A66EF"/>
    <w:rsid w:val="00113E99"/>
    <w:rsid w:val="00114F04"/>
    <w:rsid w:val="0011658E"/>
    <w:rsid w:val="0013157A"/>
    <w:rsid w:val="00147385"/>
    <w:rsid w:val="00172F45"/>
    <w:rsid w:val="001A099C"/>
    <w:rsid w:val="001A5EC5"/>
    <w:rsid w:val="001B2500"/>
    <w:rsid w:val="001D5DDE"/>
    <w:rsid w:val="001F1103"/>
    <w:rsid w:val="001F2FA0"/>
    <w:rsid w:val="00230721"/>
    <w:rsid w:val="00244D5B"/>
    <w:rsid w:val="00246E74"/>
    <w:rsid w:val="00277E54"/>
    <w:rsid w:val="002C180B"/>
    <w:rsid w:val="002C3617"/>
    <w:rsid w:val="002C71D7"/>
    <w:rsid w:val="002E5337"/>
    <w:rsid w:val="0030611F"/>
    <w:rsid w:val="003140FB"/>
    <w:rsid w:val="003141EC"/>
    <w:rsid w:val="0031736E"/>
    <w:rsid w:val="00331618"/>
    <w:rsid w:val="003321F7"/>
    <w:rsid w:val="0035513C"/>
    <w:rsid w:val="00355CF6"/>
    <w:rsid w:val="0037390E"/>
    <w:rsid w:val="003761DF"/>
    <w:rsid w:val="00382CDF"/>
    <w:rsid w:val="00390C79"/>
    <w:rsid w:val="00391C3E"/>
    <w:rsid w:val="003B7DAD"/>
    <w:rsid w:val="003D0C65"/>
    <w:rsid w:val="003D290C"/>
    <w:rsid w:val="003F5364"/>
    <w:rsid w:val="003F77D3"/>
    <w:rsid w:val="00407302"/>
    <w:rsid w:val="00407BB5"/>
    <w:rsid w:val="004155BF"/>
    <w:rsid w:val="00416D71"/>
    <w:rsid w:val="00463097"/>
    <w:rsid w:val="00472A1F"/>
    <w:rsid w:val="00483EE8"/>
    <w:rsid w:val="00485077"/>
    <w:rsid w:val="004B2FC1"/>
    <w:rsid w:val="004D3097"/>
    <w:rsid w:val="004F20D8"/>
    <w:rsid w:val="005035AF"/>
    <w:rsid w:val="00521AEA"/>
    <w:rsid w:val="00551DC0"/>
    <w:rsid w:val="00583E14"/>
    <w:rsid w:val="00592799"/>
    <w:rsid w:val="0059715D"/>
    <w:rsid w:val="005A18B8"/>
    <w:rsid w:val="005B50AE"/>
    <w:rsid w:val="005E7D78"/>
    <w:rsid w:val="005F49CD"/>
    <w:rsid w:val="006018E4"/>
    <w:rsid w:val="00613488"/>
    <w:rsid w:val="00617B4E"/>
    <w:rsid w:val="006265DA"/>
    <w:rsid w:val="00665722"/>
    <w:rsid w:val="006735E0"/>
    <w:rsid w:val="00683582"/>
    <w:rsid w:val="006A0843"/>
    <w:rsid w:val="006B0842"/>
    <w:rsid w:val="006B467D"/>
    <w:rsid w:val="006F441E"/>
    <w:rsid w:val="00702F1C"/>
    <w:rsid w:val="00716E88"/>
    <w:rsid w:val="00727AC7"/>
    <w:rsid w:val="00733CC2"/>
    <w:rsid w:val="007412AD"/>
    <w:rsid w:val="00777C39"/>
    <w:rsid w:val="00793024"/>
    <w:rsid w:val="0079608F"/>
    <w:rsid w:val="007A7FE2"/>
    <w:rsid w:val="007B363B"/>
    <w:rsid w:val="007C23FE"/>
    <w:rsid w:val="007C7735"/>
    <w:rsid w:val="007D5086"/>
    <w:rsid w:val="007E5AF3"/>
    <w:rsid w:val="007F0EDC"/>
    <w:rsid w:val="00803BC7"/>
    <w:rsid w:val="00806919"/>
    <w:rsid w:val="00813F22"/>
    <w:rsid w:val="0082447B"/>
    <w:rsid w:val="00826591"/>
    <w:rsid w:val="008336B7"/>
    <w:rsid w:val="00844958"/>
    <w:rsid w:val="0084668B"/>
    <w:rsid w:val="008533F9"/>
    <w:rsid w:val="00866E81"/>
    <w:rsid w:val="008739DC"/>
    <w:rsid w:val="00894DEB"/>
    <w:rsid w:val="008B1458"/>
    <w:rsid w:val="008B22B2"/>
    <w:rsid w:val="008B5C73"/>
    <w:rsid w:val="008C1387"/>
    <w:rsid w:val="008C39DA"/>
    <w:rsid w:val="008E573B"/>
    <w:rsid w:val="008F2D00"/>
    <w:rsid w:val="008F49F2"/>
    <w:rsid w:val="00905661"/>
    <w:rsid w:val="00910E19"/>
    <w:rsid w:val="009136BC"/>
    <w:rsid w:val="0091533D"/>
    <w:rsid w:val="00922B7E"/>
    <w:rsid w:val="00957A14"/>
    <w:rsid w:val="009667A0"/>
    <w:rsid w:val="00982677"/>
    <w:rsid w:val="009B07C8"/>
    <w:rsid w:val="009B1CCB"/>
    <w:rsid w:val="009D3C92"/>
    <w:rsid w:val="009F642F"/>
    <w:rsid w:val="00A15193"/>
    <w:rsid w:val="00A20216"/>
    <w:rsid w:val="00A20313"/>
    <w:rsid w:val="00A323DC"/>
    <w:rsid w:val="00A433AA"/>
    <w:rsid w:val="00A53275"/>
    <w:rsid w:val="00A64827"/>
    <w:rsid w:val="00A76387"/>
    <w:rsid w:val="00A93212"/>
    <w:rsid w:val="00AA092B"/>
    <w:rsid w:val="00AF4E89"/>
    <w:rsid w:val="00B053FB"/>
    <w:rsid w:val="00B06684"/>
    <w:rsid w:val="00B07A34"/>
    <w:rsid w:val="00B24825"/>
    <w:rsid w:val="00B30EEE"/>
    <w:rsid w:val="00B53873"/>
    <w:rsid w:val="00B775B1"/>
    <w:rsid w:val="00B8684C"/>
    <w:rsid w:val="00B9795C"/>
    <w:rsid w:val="00BB5077"/>
    <w:rsid w:val="00BE5745"/>
    <w:rsid w:val="00BF06FF"/>
    <w:rsid w:val="00C07DC3"/>
    <w:rsid w:val="00C22B0A"/>
    <w:rsid w:val="00C22B9D"/>
    <w:rsid w:val="00C2518E"/>
    <w:rsid w:val="00C26ACB"/>
    <w:rsid w:val="00C37A94"/>
    <w:rsid w:val="00C40605"/>
    <w:rsid w:val="00C46C2D"/>
    <w:rsid w:val="00C5083B"/>
    <w:rsid w:val="00C56808"/>
    <w:rsid w:val="00C63C2C"/>
    <w:rsid w:val="00C76A3F"/>
    <w:rsid w:val="00C94D80"/>
    <w:rsid w:val="00C9784A"/>
    <w:rsid w:val="00CA336C"/>
    <w:rsid w:val="00CA7E6B"/>
    <w:rsid w:val="00CB3B1C"/>
    <w:rsid w:val="00CB5F02"/>
    <w:rsid w:val="00CD02A8"/>
    <w:rsid w:val="00CE29BC"/>
    <w:rsid w:val="00D23509"/>
    <w:rsid w:val="00D25981"/>
    <w:rsid w:val="00D46991"/>
    <w:rsid w:val="00D52E4A"/>
    <w:rsid w:val="00D62CBA"/>
    <w:rsid w:val="00D818B7"/>
    <w:rsid w:val="00D913C4"/>
    <w:rsid w:val="00D92234"/>
    <w:rsid w:val="00DE6F25"/>
    <w:rsid w:val="00DF3A3A"/>
    <w:rsid w:val="00DF604D"/>
    <w:rsid w:val="00E20E50"/>
    <w:rsid w:val="00E529ED"/>
    <w:rsid w:val="00E56036"/>
    <w:rsid w:val="00E66251"/>
    <w:rsid w:val="00E6782E"/>
    <w:rsid w:val="00E925F5"/>
    <w:rsid w:val="00EB2C1B"/>
    <w:rsid w:val="00EC31E3"/>
    <w:rsid w:val="00EE2538"/>
    <w:rsid w:val="00EE6487"/>
    <w:rsid w:val="00F0454D"/>
    <w:rsid w:val="00F23260"/>
    <w:rsid w:val="00F2372D"/>
    <w:rsid w:val="00F273D9"/>
    <w:rsid w:val="00F35290"/>
    <w:rsid w:val="00F374C9"/>
    <w:rsid w:val="00F42690"/>
    <w:rsid w:val="00F629C8"/>
    <w:rsid w:val="00F77F3E"/>
    <w:rsid w:val="00FB6ECC"/>
    <w:rsid w:val="00FC69DF"/>
    <w:rsid w:val="00FD0DBC"/>
    <w:rsid w:val="00FE2344"/>
    <w:rsid w:val="00FE2D07"/>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5194-4897-41FD-983B-37AC09FD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semiHidden/>
    <w:unhideWhenUsed/>
    <w:rsid w:val="00905661"/>
    <w:rPr>
      <w:color w:val="0000FF"/>
      <w:u w:val="single"/>
    </w:rPr>
  </w:style>
  <w:style w:type="character" w:styleId="FollowedHyperlink">
    <w:name w:val="FollowedHyperlink"/>
    <w:basedOn w:val="DefaultParagraphFont"/>
    <w:uiPriority w:val="99"/>
    <w:semiHidden/>
    <w:unhideWhenUsed/>
    <w:rsid w:val="00905661"/>
    <w:rPr>
      <w:color w:val="800080"/>
      <w:u w:val="single"/>
    </w:rPr>
  </w:style>
  <w:style w:type="character" w:styleId="FootnoteReference">
    <w:name w:val="footnote reference"/>
    <w:basedOn w:val="DefaultParagraphFont"/>
    <w:uiPriority w:val="99"/>
    <w:semiHidden/>
    <w:unhideWhenUsed/>
    <w:rsid w:val="00905661"/>
  </w:style>
  <w:style w:type="paragraph" w:customStyle="1" w:styleId="Normal1">
    <w:name w:val="Normal1"/>
    <w:basedOn w:val="Normal"/>
    <w:rsid w:val="00905661"/>
    <w:pPr>
      <w:spacing w:before="100" w:beforeAutospacing="1" w:after="100" w:afterAutospacing="1"/>
    </w:pPr>
    <w:rPr>
      <w:sz w:val="24"/>
    </w:rPr>
  </w:style>
  <w:style w:type="paragraph" w:customStyle="1" w:styleId="bodytexttimesnewroman">
    <w:name w:val="bodytexttimesnewroman"/>
    <w:basedOn w:val="Normal"/>
    <w:rsid w:val="00905661"/>
    <w:pPr>
      <w:spacing w:before="100" w:beforeAutospacing="1" w:after="100" w:afterAutospacing="1"/>
    </w:pPr>
    <w:rPr>
      <w:sz w:val="24"/>
    </w:rPr>
  </w:style>
  <w:style w:type="character" w:customStyle="1" w:styleId="normalchar">
    <w:name w:val="normalchar"/>
    <w:basedOn w:val="DefaultParagraphFont"/>
    <w:rsid w:val="00905661"/>
  </w:style>
  <w:style w:type="paragraph" w:styleId="BodyText">
    <w:name w:val="Body Text"/>
    <w:basedOn w:val="Normal"/>
    <w:link w:val="BodyTextChar"/>
    <w:uiPriority w:val="99"/>
    <w:semiHidden/>
    <w:unhideWhenUsed/>
    <w:rsid w:val="00905661"/>
    <w:pPr>
      <w:spacing w:before="100" w:beforeAutospacing="1" w:after="100" w:afterAutospacing="1"/>
    </w:pPr>
    <w:rPr>
      <w:sz w:val="24"/>
    </w:rPr>
  </w:style>
  <w:style w:type="character" w:customStyle="1" w:styleId="BodyTextChar">
    <w:name w:val="Body Text Char"/>
    <w:basedOn w:val="DefaultParagraphFont"/>
    <w:link w:val="BodyText"/>
    <w:uiPriority w:val="99"/>
    <w:semiHidden/>
    <w:rsid w:val="00905661"/>
    <w:rPr>
      <w:rFonts w:ascii="Times New Roman" w:eastAsia="Times New Roman" w:hAnsi="Times New Roman" w:cs="Times New Roman"/>
      <w:sz w:val="24"/>
      <w:szCs w:val="24"/>
    </w:rPr>
  </w:style>
  <w:style w:type="paragraph" w:styleId="NormalWeb">
    <w:name w:val="Normal (Web)"/>
    <w:basedOn w:val="Normal"/>
    <w:uiPriority w:val="99"/>
    <w:unhideWhenUsed/>
    <w:rsid w:val="0090566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284311466">
      <w:bodyDiv w:val="1"/>
      <w:marLeft w:val="0"/>
      <w:marRight w:val="0"/>
      <w:marTop w:val="0"/>
      <w:marBottom w:val="0"/>
      <w:divBdr>
        <w:top w:val="none" w:sz="0" w:space="0" w:color="auto"/>
        <w:left w:val="none" w:sz="0" w:space="0" w:color="auto"/>
        <w:bottom w:val="none" w:sz="0" w:space="0" w:color="auto"/>
        <w:right w:val="none" w:sz="0" w:space="0" w:color="auto"/>
      </w:divBdr>
      <w:divsChild>
        <w:div w:id="98377635">
          <w:marLeft w:val="0"/>
          <w:marRight w:val="0"/>
          <w:marTop w:val="0"/>
          <w:marBottom w:val="0"/>
          <w:divBdr>
            <w:top w:val="none" w:sz="0" w:space="0" w:color="auto"/>
            <w:left w:val="none" w:sz="0" w:space="0" w:color="auto"/>
            <w:bottom w:val="none" w:sz="0" w:space="0" w:color="auto"/>
            <w:right w:val="none" w:sz="0" w:space="0" w:color="auto"/>
          </w:divBdr>
        </w:div>
        <w:div w:id="1197280491">
          <w:marLeft w:val="0"/>
          <w:marRight w:val="0"/>
          <w:marTop w:val="0"/>
          <w:marBottom w:val="0"/>
          <w:divBdr>
            <w:top w:val="none" w:sz="0" w:space="0" w:color="auto"/>
            <w:left w:val="none" w:sz="0" w:space="0" w:color="auto"/>
            <w:bottom w:val="none" w:sz="0" w:space="0" w:color="auto"/>
            <w:right w:val="none" w:sz="0" w:space="0" w:color="auto"/>
          </w:divBdr>
        </w:div>
        <w:div w:id="2047678790">
          <w:marLeft w:val="0"/>
          <w:marRight w:val="0"/>
          <w:marTop w:val="0"/>
          <w:marBottom w:val="0"/>
          <w:divBdr>
            <w:top w:val="none" w:sz="0" w:space="0" w:color="auto"/>
            <w:left w:val="none" w:sz="0" w:space="0" w:color="auto"/>
            <w:bottom w:val="none" w:sz="0" w:space="0" w:color="auto"/>
            <w:right w:val="none" w:sz="0" w:space="0" w:color="auto"/>
          </w:divBdr>
        </w:div>
        <w:div w:id="273294460">
          <w:marLeft w:val="0"/>
          <w:marRight w:val="0"/>
          <w:marTop w:val="0"/>
          <w:marBottom w:val="0"/>
          <w:divBdr>
            <w:top w:val="none" w:sz="0" w:space="0" w:color="auto"/>
            <w:left w:val="none" w:sz="0" w:space="0" w:color="auto"/>
            <w:bottom w:val="none" w:sz="0" w:space="0" w:color="auto"/>
            <w:right w:val="none" w:sz="0" w:space="0" w:color="auto"/>
          </w:divBdr>
        </w:div>
        <w:div w:id="1091858111">
          <w:marLeft w:val="0"/>
          <w:marRight w:val="0"/>
          <w:marTop w:val="0"/>
          <w:marBottom w:val="0"/>
          <w:divBdr>
            <w:top w:val="none" w:sz="0" w:space="0" w:color="auto"/>
            <w:left w:val="none" w:sz="0" w:space="0" w:color="auto"/>
            <w:bottom w:val="none" w:sz="0" w:space="0" w:color="auto"/>
            <w:right w:val="none" w:sz="0" w:space="0" w:color="auto"/>
          </w:divBdr>
        </w:div>
        <w:div w:id="1846090791">
          <w:marLeft w:val="0"/>
          <w:marRight w:val="0"/>
          <w:marTop w:val="0"/>
          <w:marBottom w:val="0"/>
          <w:divBdr>
            <w:top w:val="none" w:sz="0" w:space="0" w:color="auto"/>
            <w:left w:val="none" w:sz="0" w:space="0" w:color="auto"/>
            <w:bottom w:val="none" w:sz="0" w:space="0" w:color="auto"/>
            <w:right w:val="none" w:sz="0" w:space="0" w:color="auto"/>
          </w:divBdr>
        </w:div>
        <w:div w:id="650137716">
          <w:marLeft w:val="0"/>
          <w:marRight w:val="0"/>
          <w:marTop w:val="0"/>
          <w:marBottom w:val="0"/>
          <w:divBdr>
            <w:top w:val="none" w:sz="0" w:space="0" w:color="auto"/>
            <w:left w:val="none" w:sz="0" w:space="0" w:color="auto"/>
            <w:bottom w:val="none" w:sz="0" w:space="0" w:color="auto"/>
            <w:right w:val="none" w:sz="0" w:space="0" w:color="auto"/>
          </w:divBdr>
        </w:div>
        <w:div w:id="465709051">
          <w:marLeft w:val="0"/>
          <w:marRight w:val="0"/>
          <w:marTop w:val="0"/>
          <w:marBottom w:val="0"/>
          <w:divBdr>
            <w:top w:val="none" w:sz="0" w:space="0" w:color="auto"/>
            <w:left w:val="none" w:sz="0" w:space="0" w:color="auto"/>
            <w:bottom w:val="none" w:sz="0" w:space="0" w:color="auto"/>
            <w:right w:val="none" w:sz="0" w:space="0" w:color="auto"/>
          </w:divBdr>
        </w:div>
        <w:div w:id="981733788">
          <w:marLeft w:val="0"/>
          <w:marRight w:val="0"/>
          <w:marTop w:val="0"/>
          <w:marBottom w:val="0"/>
          <w:divBdr>
            <w:top w:val="none" w:sz="0" w:space="0" w:color="auto"/>
            <w:left w:val="none" w:sz="0" w:space="0" w:color="auto"/>
            <w:bottom w:val="none" w:sz="0" w:space="0" w:color="auto"/>
            <w:right w:val="none" w:sz="0" w:space="0" w:color="auto"/>
          </w:divBdr>
        </w:div>
        <w:div w:id="352457665">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1941641110">
          <w:marLeft w:val="0"/>
          <w:marRight w:val="0"/>
          <w:marTop w:val="0"/>
          <w:marBottom w:val="0"/>
          <w:divBdr>
            <w:top w:val="none" w:sz="0" w:space="0" w:color="auto"/>
            <w:left w:val="none" w:sz="0" w:space="0" w:color="auto"/>
            <w:bottom w:val="none" w:sz="0" w:space="0" w:color="auto"/>
            <w:right w:val="none" w:sz="0" w:space="0" w:color="auto"/>
          </w:divBdr>
        </w:div>
        <w:div w:id="1999380808">
          <w:marLeft w:val="0"/>
          <w:marRight w:val="0"/>
          <w:marTop w:val="0"/>
          <w:marBottom w:val="0"/>
          <w:divBdr>
            <w:top w:val="none" w:sz="0" w:space="0" w:color="auto"/>
            <w:left w:val="none" w:sz="0" w:space="0" w:color="auto"/>
            <w:bottom w:val="none" w:sz="0" w:space="0" w:color="auto"/>
            <w:right w:val="none" w:sz="0" w:space="0" w:color="auto"/>
          </w:divBdr>
        </w:div>
        <w:div w:id="1740404513">
          <w:marLeft w:val="0"/>
          <w:marRight w:val="0"/>
          <w:marTop w:val="0"/>
          <w:marBottom w:val="0"/>
          <w:divBdr>
            <w:top w:val="none" w:sz="0" w:space="0" w:color="auto"/>
            <w:left w:val="none" w:sz="0" w:space="0" w:color="auto"/>
            <w:bottom w:val="none" w:sz="0" w:space="0" w:color="auto"/>
            <w:right w:val="none" w:sz="0" w:space="0" w:color="auto"/>
          </w:divBdr>
        </w:div>
        <w:div w:id="1314405870">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009871394">
          <w:marLeft w:val="0"/>
          <w:marRight w:val="0"/>
          <w:marTop w:val="0"/>
          <w:marBottom w:val="0"/>
          <w:divBdr>
            <w:top w:val="none" w:sz="0" w:space="0" w:color="auto"/>
            <w:left w:val="none" w:sz="0" w:space="0" w:color="auto"/>
            <w:bottom w:val="none" w:sz="0" w:space="0" w:color="auto"/>
            <w:right w:val="none" w:sz="0" w:space="0" w:color="auto"/>
          </w:divBdr>
        </w:div>
        <w:div w:id="970284389">
          <w:marLeft w:val="0"/>
          <w:marRight w:val="0"/>
          <w:marTop w:val="0"/>
          <w:marBottom w:val="0"/>
          <w:divBdr>
            <w:top w:val="none" w:sz="0" w:space="0" w:color="auto"/>
            <w:left w:val="none" w:sz="0" w:space="0" w:color="auto"/>
            <w:bottom w:val="none" w:sz="0" w:space="0" w:color="auto"/>
            <w:right w:val="none" w:sz="0" w:space="0" w:color="auto"/>
          </w:divBdr>
        </w:div>
        <w:div w:id="1602029495">
          <w:marLeft w:val="0"/>
          <w:marRight w:val="0"/>
          <w:marTop w:val="0"/>
          <w:marBottom w:val="0"/>
          <w:divBdr>
            <w:top w:val="none" w:sz="0" w:space="0" w:color="auto"/>
            <w:left w:val="none" w:sz="0" w:space="0" w:color="auto"/>
            <w:bottom w:val="none" w:sz="0" w:space="0" w:color="auto"/>
            <w:right w:val="none" w:sz="0" w:space="0" w:color="auto"/>
          </w:divBdr>
        </w:div>
        <w:div w:id="268857717">
          <w:marLeft w:val="0"/>
          <w:marRight w:val="0"/>
          <w:marTop w:val="0"/>
          <w:marBottom w:val="0"/>
          <w:divBdr>
            <w:top w:val="none" w:sz="0" w:space="0" w:color="auto"/>
            <w:left w:val="none" w:sz="0" w:space="0" w:color="auto"/>
            <w:bottom w:val="none" w:sz="0" w:space="0" w:color="auto"/>
            <w:right w:val="none" w:sz="0" w:space="0" w:color="auto"/>
          </w:divBdr>
        </w:div>
        <w:div w:id="1067075669">
          <w:marLeft w:val="0"/>
          <w:marRight w:val="0"/>
          <w:marTop w:val="0"/>
          <w:marBottom w:val="0"/>
          <w:divBdr>
            <w:top w:val="none" w:sz="0" w:space="0" w:color="auto"/>
            <w:left w:val="none" w:sz="0" w:space="0" w:color="auto"/>
            <w:bottom w:val="none" w:sz="0" w:space="0" w:color="auto"/>
            <w:right w:val="none" w:sz="0" w:space="0" w:color="auto"/>
          </w:divBdr>
        </w:div>
        <w:div w:id="292447445">
          <w:marLeft w:val="0"/>
          <w:marRight w:val="0"/>
          <w:marTop w:val="0"/>
          <w:marBottom w:val="0"/>
          <w:divBdr>
            <w:top w:val="none" w:sz="0" w:space="0" w:color="auto"/>
            <w:left w:val="none" w:sz="0" w:space="0" w:color="auto"/>
            <w:bottom w:val="none" w:sz="0" w:space="0" w:color="auto"/>
            <w:right w:val="none" w:sz="0" w:space="0" w:color="auto"/>
          </w:divBdr>
        </w:div>
        <w:div w:id="1792049094">
          <w:marLeft w:val="0"/>
          <w:marRight w:val="0"/>
          <w:marTop w:val="0"/>
          <w:marBottom w:val="0"/>
          <w:divBdr>
            <w:top w:val="none" w:sz="0" w:space="0" w:color="auto"/>
            <w:left w:val="none" w:sz="0" w:space="0" w:color="auto"/>
            <w:bottom w:val="none" w:sz="0" w:space="0" w:color="auto"/>
            <w:right w:val="none" w:sz="0" w:space="0" w:color="auto"/>
          </w:divBdr>
        </w:div>
        <w:div w:id="484392347">
          <w:marLeft w:val="0"/>
          <w:marRight w:val="0"/>
          <w:marTop w:val="0"/>
          <w:marBottom w:val="0"/>
          <w:divBdr>
            <w:top w:val="none" w:sz="0" w:space="0" w:color="auto"/>
            <w:left w:val="none" w:sz="0" w:space="0" w:color="auto"/>
            <w:bottom w:val="none" w:sz="0" w:space="0" w:color="auto"/>
            <w:right w:val="none" w:sz="0" w:space="0" w:color="auto"/>
          </w:divBdr>
        </w:div>
        <w:div w:id="187110061">
          <w:marLeft w:val="0"/>
          <w:marRight w:val="0"/>
          <w:marTop w:val="0"/>
          <w:marBottom w:val="0"/>
          <w:divBdr>
            <w:top w:val="none" w:sz="0" w:space="0" w:color="auto"/>
            <w:left w:val="none" w:sz="0" w:space="0" w:color="auto"/>
            <w:bottom w:val="none" w:sz="0" w:space="0" w:color="auto"/>
            <w:right w:val="none" w:sz="0" w:space="0" w:color="auto"/>
          </w:divBdr>
        </w:div>
        <w:div w:id="1349600650">
          <w:marLeft w:val="0"/>
          <w:marRight w:val="0"/>
          <w:marTop w:val="0"/>
          <w:marBottom w:val="0"/>
          <w:divBdr>
            <w:top w:val="none" w:sz="0" w:space="0" w:color="auto"/>
            <w:left w:val="none" w:sz="0" w:space="0" w:color="auto"/>
            <w:bottom w:val="none" w:sz="0" w:space="0" w:color="auto"/>
            <w:right w:val="none" w:sz="0" w:space="0" w:color="auto"/>
          </w:divBdr>
        </w:div>
        <w:div w:id="1745183492">
          <w:marLeft w:val="0"/>
          <w:marRight w:val="0"/>
          <w:marTop w:val="0"/>
          <w:marBottom w:val="0"/>
          <w:divBdr>
            <w:top w:val="none" w:sz="0" w:space="0" w:color="auto"/>
            <w:left w:val="none" w:sz="0" w:space="0" w:color="auto"/>
            <w:bottom w:val="none" w:sz="0" w:space="0" w:color="auto"/>
            <w:right w:val="none" w:sz="0" w:space="0" w:color="auto"/>
          </w:divBdr>
        </w:div>
        <w:div w:id="1230766156">
          <w:marLeft w:val="0"/>
          <w:marRight w:val="0"/>
          <w:marTop w:val="0"/>
          <w:marBottom w:val="0"/>
          <w:divBdr>
            <w:top w:val="none" w:sz="0" w:space="0" w:color="auto"/>
            <w:left w:val="none" w:sz="0" w:space="0" w:color="auto"/>
            <w:bottom w:val="none" w:sz="0" w:space="0" w:color="auto"/>
            <w:right w:val="none" w:sz="0" w:space="0" w:color="auto"/>
          </w:divBdr>
        </w:div>
        <w:div w:id="1825004359">
          <w:marLeft w:val="0"/>
          <w:marRight w:val="0"/>
          <w:marTop w:val="0"/>
          <w:marBottom w:val="0"/>
          <w:divBdr>
            <w:top w:val="none" w:sz="0" w:space="0" w:color="auto"/>
            <w:left w:val="none" w:sz="0" w:space="0" w:color="auto"/>
            <w:bottom w:val="none" w:sz="0" w:space="0" w:color="auto"/>
            <w:right w:val="none" w:sz="0" w:space="0" w:color="auto"/>
          </w:divBdr>
        </w:div>
        <w:div w:id="330332186">
          <w:marLeft w:val="0"/>
          <w:marRight w:val="0"/>
          <w:marTop w:val="0"/>
          <w:marBottom w:val="0"/>
          <w:divBdr>
            <w:top w:val="none" w:sz="0" w:space="0" w:color="auto"/>
            <w:left w:val="none" w:sz="0" w:space="0" w:color="auto"/>
            <w:bottom w:val="none" w:sz="0" w:space="0" w:color="auto"/>
            <w:right w:val="none" w:sz="0" w:space="0" w:color="auto"/>
          </w:divBdr>
        </w:div>
        <w:div w:id="879632702">
          <w:marLeft w:val="0"/>
          <w:marRight w:val="0"/>
          <w:marTop w:val="0"/>
          <w:marBottom w:val="0"/>
          <w:divBdr>
            <w:top w:val="none" w:sz="0" w:space="0" w:color="auto"/>
            <w:left w:val="none" w:sz="0" w:space="0" w:color="auto"/>
            <w:bottom w:val="none" w:sz="0" w:space="0" w:color="auto"/>
            <w:right w:val="none" w:sz="0" w:space="0" w:color="auto"/>
          </w:divBdr>
        </w:div>
      </w:divsChild>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2053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7</cp:revision>
  <cp:lastPrinted>2016-10-11T01:22:00Z</cp:lastPrinted>
  <dcterms:created xsi:type="dcterms:W3CDTF">2016-10-03T00:07:00Z</dcterms:created>
  <dcterms:modified xsi:type="dcterms:W3CDTF">2016-12-06T02:48:00Z</dcterms:modified>
</cp:coreProperties>
</file>